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B612AFE">
      <w:pPr>
        <w:pStyle w:val="152"/>
        <w:jc w:val="center"/>
        <w:rPr>
          <w:rFonts w:hint="default" w:ascii="Times New Roman" w:hAnsi="Times New Roman" w:cs="Times New Roman"/>
          <w:b/>
          <w:sz w:val="28"/>
          <w:szCs w:val="28"/>
          <w:lang w:val="kk-KZ" w:eastAsia="ru-RU"/>
        </w:rPr>
      </w:pPr>
      <w:r>
        <w:rPr>
          <w:rFonts w:hint="default" w:ascii="Times New Roman" w:hAnsi="Times New Roman" w:cs="Times New Roman"/>
          <w:b/>
          <w:sz w:val="28"/>
          <w:szCs w:val="28"/>
          <w:lang w:eastAsia="ru-RU"/>
        </w:rPr>
        <w:t>«Балалар әдебиеті – рухани тәрбие бастауы»</w:t>
      </w:r>
      <w:r>
        <w:rPr>
          <w:rFonts w:hint="default" w:ascii="Times New Roman" w:hAnsi="Times New Roman" w:cs="Times New Roman"/>
          <w:b/>
          <w:sz w:val="28"/>
          <w:szCs w:val="28"/>
          <w:lang w:val="kk-KZ" w:eastAsia="ru-RU"/>
        </w:rPr>
        <w:t xml:space="preserve"> атты</w:t>
      </w:r>
    </w:p>
    <w:p w14:paraId="3B2970DC">
      <w:pPr>
        <w:pStyle w:val="152"/>
        <w:jc w:val="center"/>
        <w:rPr>
          <w:rFonts w:hint="default" w:ascii="Times New Roman" w:hAnsi="Times New Roman" w:cs="Times New Roman"/>
          <w:b/>
          <w:sz w:val="28"/>
          <w:szCs w:val="28"/>
          <w:lang w:eastAsia="ru-RU"/>
        </w:rPr>
      </w:pPr>
      <w:r>
        <w:rPr>
          <w:rFonts w:hint="default" w:ascii="Times New Roman" w:hAnsi="Times New Roman" w:cs="Times New Roman"/>
          <w:b/>
          <w:sz w:val="28"/>
          <w:szCs w:val="28"/>
          <w:lang w:val="kk-KZ" w:eastAsia="ru-RU"/>
        </w:rPr>
        <w:t>Ұлттық кітап күні қарсаңында өткізілген</w:t>
      </w:r>
      <w:r>
        <w:rPr>
          <w:rFonts w:hint="default" w:ascii="Times New Roman" w:hAnsi="Times New Roman" w:cs="Times New Roman"/>
          <w:b/>
          <w:sz w:val="28"/>
          <w:szCs w:val="28"/>
          <w:lang w:eastAsia="ru-RU"/>
        </w:rPr>
        <w:t xml:space="preserve"> онкүнді</w:t>
      </w:r>
      <w:r>
        <w:rPr>
          <w:rFonts w:hint="default" w:ascii="Times New Roman" w:hAnsi="Times New Roman" w:cs="Times New Roman"/>
          <w:b/>
          <w:sz w:val="28"/>
          <w:szCs w:val="28"/>
          <w:lang w:val="kk-KZ" w:eastAsia="ru-RU"/>
        </w:rPr>
        <w:t>к</w:t>
      </w:r>
      <w:r>
        <w:rPr>
          <w:rFonts w:hint="default" w:ascii="Times New Roman" w:hAnsi="Times New Roman" w:cs="Times New Roman"/>
          <w:b/>
          <w:sz w:val="28"/>
          <w:szCs w:val="28"/>
          <w:lang w:eastAsia="ru-RU"/>
        </w:rPr>
        <w:t xml:space="preserve"> </w:t>
      </w:r>
    </w:p>
    <w:p w14:paraId="7A04EA81">
      <w:pPr>
        <w:pStyle w:val="152"/>
        <w:jc w:val="center"/>
        <w:rPr>
          <w:rFonts w:hint="default" w:ascii="Times New Roman" w:hAnsi="Times New Roman" w:cs="Times New Roman"/>
          <w:b/>
          <w:sz w:val="28"/>
          <w:szCs w:val="28"/>
          <w:lang w:val="kk-KZ" w:eastAsia="ru-RU"/>
        </w:rPr>
      </w:pPr>
    </w:p>
    <w:p w14:paraId="2EB338F0">
      <w:pPr>
        <w:pStyle w:val="152"/>
        <w:ind w:firstLine="708"/>
        <w:jc w:val="both"/>
        <w:rPr>
          <w:rFonts w:hint="default" w:ascii="Times New Roman" w:hAnsi="Times New Roman" w:eastAsia="Times New Roman" w:cs="Times New Roman"/>
          <w:sz w:val="28"/>
          <w:szCs w:val="28"/>
          <w:lang w:val="kk-KZ" w:eastAsia="ru-RU"/>
        </w:rPr>
      </w:pPr>
      <w:r>
        <w:rPr>
          <w:rFonts w:hint="default" w:ascii="Times New Roman" w:hAnsi="Times New Roman" w:eastAsia="Times New Roman" w:cs="Times New Roman"/>
          <w:sz w:val="28"/>
          <w:szCs w:val="28"/>
          <w:lang w:val="kk-KZ" w:eastAsia="ru-RU"/>
        </w:rPr>
        <w:t>Балалар әдебиеті онкүндігі – білім алушылардың кітап оқуға деген қызығушылығын арттыруға, көркем әдебиет арқылы рухани-адамгершілік құндылықтарды қалыптастыруға бағытталған мектепішілік мәдени-ағартушылық іс-шаралар кешені.</w:t>
      </w:r>
    </w:p>
    <w:p w14:paraId="05DF412C">
      <w:pPr>
        <w:pStyle w:val="152"/>
        <w:ind w:firstLine="708"/>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Онкүндік аясында оқушыларды қазақ және әлем балалар әдебиетінің үздік үлгілерімен таныстыру, көркем сөзге құрмет сезімін қалыптастыру, оқырмандық мәдениетті дамыту көздел</w:t>
      </w:r>
      <w:r>
        <w:rPr>
          <w:rFonts w:hint="default" w:ascii="Times New Roman" w:hAnsi="Times New Roman" w:cs="Times New Roman"/>
          <w:sz w:val="28"/>
          <w:szCs w:val="28"/>
          <w:lang w:val="ru-RU"/>
        </w:rPr>
        <w:t>д</w:t>
      </w:r>
      <w:r>
        <w:rPr>
          <w:rFonts w:hint="default" w:ascii="Times New Roman" w:hAnsi="Times New Roman" w:cs="Times New Roman"/>
          <w:sz w:val="28"/>
          <w:szCs w:val="28"/>
          <w:lang w:val="kk-KZ"/>
        </w:rPr>
        <w:t>і. Сонымен қатар балалардың шығармашылық қабілеттерін шыңдау, өз ойын еркін жеткізе білуге, әдеби кейіпкерлер арқылы адалдық, еңбекқорлық, отансүйгіштік, жауапкершілік, мейірімділік сияқты тұлғалық қасиеттерді бойына сіңіруге бағытталған іс-шаралар ұйымдастырылды.</w:t>
      </w:r>
    </w:p>
    <w:p w14:paraId="5BA981EE">
      <w:pPr>
        <w:pStyle w:val="152"/>
        <w:ind w:firstLine="708"/>
        <w:jc w:val="both"/>
        <w:rPr>
          <w:rFonts w:hint="default" w:ascii="Times New Roman" w:hAnsi="Times New Roman" w:eastAsia="Times New Roman" w:cs="Times New Roman"/>
          <w:b/>
          <w:bCs/>
          <w:sz w:val="28"/>
          <w:szCs w:val="28"/>
          <w:lang w:val="kk-KZ" w:eastAsia="ru-RU"/>
        </w:rPr>
      </w:pPr>
      <w:r>
        <w:rPr>
          <w:rFonts w:hint="default" w:ascii="Times New Roman" w:hAnsi="Times New Roman" w:eastAsia="Times New Roman" w:cs="Times New Roman"/>
          <w:b/>
          <w:bCs/>
          <w:sz w:val="28"/>
          <w:szCs w:val="28"/>
          <w:lang w:val="kk-KZ" w:eastAsia="ru-RU"/>
        </w:rPr>
        <w:t xml:space="preserve">Мақсаты: </w:t>
      </w:r>
      <w:r>
        <w:rPr>
          <w:rFonts w:hint="default" w:ascii="Times New Roman" w:hAnsi="Times New Roman" w:eastAsia="Times New Roman" w:cs="Times New Roman"/>
          <w:sz w:val="28"/>
          <w:szCs w:val="28"/>
          <w:lang w:val="kk-KZ" w:eastAsia="ru-RU"/>
        </w:rPr>
        <w:t>Оқушыларды көркем әдебиетке баулу, балалар әдебиетінің тәрбиелік мәнін арттыру, оқырмандық мәдениетті қалыптастыру және оқушылардың шығармашылық қабілеттерін дамыту.</w:t>
      </w:r>
    </w:p>
    <w:p w14:paraId="14E36A61">
      <w:pPr>
        <w:pStyle w:val="152"/>
        <w:ind w:firstLine="708"/>
        <w:jc w:val="both"/>
        <w:rPr>
          <w:rFonts w:hint="default" w:ascii="Times New Roman" w:hAnsi="Times New Roman" w:cs="Times New Roman"/>
          <w:b/>
          <w:bCs/>
          <w:sz w:val="28"/>
          <w:szCs w:val="28"/>
          <w:lang w:val="kk-KZ" w:eastAsia="ru-RU"/>
        </w:rPr>
      </w:pPr>
      <w:r>
        <w:rPr>
          <w:rFonts w:hint="default" w:ascii="Times New Roman" w:hAnsi="Times New Roman" w:cs="Times New Roman"/>
          <w:b/>
          <w:bCs/>
          <w:sz w:val="28"/>
          <w:szCs w:val="28"/>
          <w:lang w:val="kk-KZ" w:eastAsia="ru-RU"/>
        </w:rPr>
        <w:t xml:space="preserve">Онкүндіктің негізгі бағыттары: </w:t>
      </w:r>
      <w:r>
        <w:rPr>
          <w:rFonts w:hint="default" w:ascii="Times New Roman" w:hAnsi="Times New Roman" w:cs="Times New Roman"/>
          <w:sz w:val="28"/>
          <w:szCs w:val="28"/>
          <w:lang w:val="kk-KZ" w:eastAsia="ru-RU"/>
        </w:rPr>
        <w:t>балалар әдебиеті</w:t>
      </w:r>
      <w:r>
        <w:rPr>
          <w:rFonts w:hint="default" w:ascii="Times New Roman" w:hAnsi="Times New Roman" w:cs="Times New Roman"/>
          <w:b/>
          <w:bCs/>
          <w:sz w:val="28"/>
          <w:szCs w:val="28"/>
          <w:lang w:val="kk-KZ" w:eastAsia="ru-RU"/>
        </w:rPr>
        <w:t xml:space="preserve">, </w:t>
      </w:r>
      <w:r>
        <w:rPr>
          <w:rFonts w:hint="default" w:ascii="Times New Roman" w:hAnsi="Times New Roman" w:cs="Times New Roman"/>
          <w:sz w:val="28"/>
          <w:szCs w:val="28"/>
          <w:lang w:val="kk-KZ" w:eastAsia="ru-RU"/>
        </w:rPr>
        <w:t>балалар фольклоры (ертегілер, аңыздар),  қазіргі балалар жазушылары</w:t>
      </w:r>
      <w:r>
        <w:rPr>
          <w:rFonts w:hint="default" w:ascii="Times New Roman" w:hAnsi="Times New Roman" w:cs="Times New Roman"/>
          <w:b/>
          <w:bCs/>
          <w:sz w:val="28"/>
          <w:szCs w:val="28"/>
          <w:lang w:val="kk-KZ" w:eastAsia="ru-RU"/>
        </w:rPr>
        <w:t xml:space="preserve">, </w:t>
      </w:r>
      <w:r>
        <w:rPr>
          <w:rFonts w:hint="default" w:ascii="Times New Roman" w:hAnsi="Times New Roman" w:cs="Times New Roman"/>
          <w:sz w:val="28"/>
          <w:szCs w:val="28"/>
          <w:lang w:val="kk-KZ" w:eastAsia="ru-RU"/>
        </w:rPr>
        <w:t>отбасылық оқу мәдениеті</w:t>
      </w:r>
      <w:r>
        <w:rPr>
          <w:rFonts w:hint="default" w:ascii="Times New Roman" w:hAnsi="Times New Roman" w:cs="Times New Roman"/>
          <w:b/>
          <w:bCs/>
          <w:sz w:val="28"/>
          <w:szCs w:val="28"/>
          <w:lang w:val="kk-KZ" w:eastAsia="ru-RU"/>
        </w:rPr>
        <w:t xml:space="preserve">, </w:t>
      </w:r>
      <w:r>
        <w:rPr>
          <w:rFonts w:hint="default" w:ascii="Times New Roman" w:hAnsi="Times New Roman" w:cs="Times New Roman"/>
          <w:sz w:val="28"/>
          <w:szCs w:val="28"/>
          <w:lang w:val="kk-KZ" w:eastAsia="ru-RU"/>
        </w:rPr>
        <w:t>шығармашылық жұмыс және өзіндік ізденіс.</w:t>
      </w:r>
    </w:p>
    <w:p w14:paraId="578C08A5">
      <w:pPr>
        <w:pStyle w:val="152"/>
        <w:ind w:firstLine="708"/>
        <w:jc w:val="both"/>
        <w:rPr>
          <w:rFonts w:hint="default" w:ascii="Times New Roman" w:hAnsi="Times New Roman" w:cs="Times New Roman"/>
          <w:sz w:val="28"/>
          <w:szCs w:val="28"/>
          <w:lang w:val="kk-KZ"/>
        </w:rPr>
      </w:pPr>
    </w:p>
    <w:p w14:paraId="10DCE84A">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t>Ерекше атап кететін іс-шаралар барысы:</w:t>
      </w:r>
    </w:p>
    <w:p w14:paraId="18861BC5">
      <w:pPr>
        <w:pStyle w:val="152"/>
        <w:jc w:val="both"/>
        <w:rPr>
          <w:rFonts w:hint="default"/>
          <w:lang w:val="kk-KZ"/>
        </w:rPr>
      </w:pPr>
    </w:p>
    <w:p w14:paraId="30C28611">
      <w:pPr>
        <w:pStyle w:val="152"/>
        <w:jc w:val="both"/>
        <w:rPr>
          <w:rFonts w:hint="default"/>
          <w:lang w:val="kk-KZ"/>
        </w:rPr>
      </w:pPr>
      <w:r>
        <w:rPr>
          <w:rFonts w:hint="default"/>
          <w:lang w:val="kk-KZ"/>
        </w:rPr>
        <w:drawing>
          <wp:inline distT="0" distB="0" distL="114300" distR="114300">
            <wp:extent cx="3028315" cy="2099310"/>
            <wp:effectExtent l="0" t="0" r="635" b="15240"/>
            <wp:docPr id="2" name="Изображение 2" descr="c2eb7cfa-bd96-4b5a-a3a9-ca39dd51d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c2eb7cfa-bd96-4b5a-a3a9-ca39dd51d530"/>
                    <pic:cNvPicPr>
                      <a:picLocks noChangeAspect="1"/>
                    </pic:cNvPicPr>
                  </pic:nvPicPr>
                  <pic:blipFill>
                    <a:blip r:embed="rId4"/>
                    <a:srcRect t="41389"/>
                    <a:stretch>
                      <a:fillRect/>
                    </a:stretch>
                  </pic:blipFill>
                  <pic:spPr>
                    <a:xfrm>
                      <a:off x="0" y="0"/>
                      <a:ext cx="3028315" cy="2099310"/>
                    </a:xfrm>
                    <a:prstGeom prst="rect">
                      <a:avLst/>
                    </a:prstGeom>
                  </pic:spPr>
                </pic:pic>
              </a:graphicData>
            </a:graphic>
          </wp:inline>
        </w:drawing>
      </w:r>
    </w:p>
    <w:p w14:paraId="64823CBD">
      <w:pPr>
        <w:pStyle w:val="152"/>
        <w:jc w:val="both"/>
        <w:rPr>
          <w:rFonts w:hint="default" w:ascii="Times New Roman" w:hAnsi="Times New Roman" w:cs="Times New Roman"/>
          <w:b/>
          <w:sz w:val="28"/>
          <w:szCs w:val="28"/>
          <w:lang w:val="kk-KZ" w:eastAsia="ru-RU"/>
        </w:rPr>
      </w:pPr>
      <w:r>
        <w:rPr>
          <w:rFonts w:hint="default" w:ascii="Times New Roman" w:hAnsi="Times New Roman" w:cs="Times New Roman"/>
          <w:b/>
          <w:sz w:val="28"/>
          <w:szCs w:val="28"/>
          <w:lang w:eastAsia="ru-RU"/>
        </w:rPr>
        <w:t>«Балалар әдебиеті – рухани тәрбие бастауы»</w:t>
      </w:r>
      <w:r>
        <w:rPr>
          <w:rFonts w:hint="default" w:ascii="Times New Roman" w:hAnsi="Times New Roman" w:cs="Times New Roman"/>
          <w:b/>
          <w:sz w:val="28"/>
          <w:szCs w:val="28"/>
          <w:lang w:val="kk-KZ" w:eastAsia="ru-RU"/>
        </w:rPr>
        <w:t xml:space="preserve"> атты</w:t>
      </w:r>
    </w:p>
    <w:p w14:paraId="078DE28D">
      <w:pPr>
        <w:pStyle w:val="152"/>
        <w:jc w:val="both"/>
        <w:rPr>
          <w:rFonts w:hint="default" w:ascii="Times New Roman" w:hAnsi="Times New Roman" w:cs="Times New Roman"/>
          <w:b w:val="0"/>
          <w:bCs/>
          <w:sz w:val="28"/>
          <w:szCs w:val="28"/>
          <w:lang w:val="kk-KZ" w:eastAsia="ru-RU"/>
        </w:rPr>
      </w:pPr>
      <w:r>
        <w:rPr>
          <w:rFonts w:hint="default" w:ascii="Times New Roman" w:hAnsi="Times New Roman" w:cs="Times New Roman"/>
          <w:b/>
          <w:sz w:val="28"/>
          <w:szCs w:val="28"/>
          <w:lang w:val="kk-KZ" w:eastAsia="ru-RU"/>
        </w:rPr>
        <w:t xml:space="preserve">Ұлттық кітап күні </w:t>
      </w:r>
      <w:r>
        <w:rPr>
          <w:rFonts w:hint="default" w:ascii="Times New Roman" w:hAnsi="Times New Roman" w:cs="Times New Roman"/>
          <w:b w:val="0"/>
          <w:bCs/>
          <w:sz w:val="28"/>
          <w:szCs w:val="28"/>
          <w:lang w:val="kk-KZ" w:eastAsia="ru-RU"/>
        </w:rPr>
        <w:t>қарсаңында өткізілген</w:t>
      </w:r>
      <w:r>
        <w:rPr>
          <w:rFonts w:hint="default" w:ascii="Times New Roman" w:hAnsi="Times New Roman" w:cs="Times New Roman"/>
          <w:b w:val="0"/>
          <w:bCs/>
          <w:sz w:val="28"/>
          <w:szCs w:val="28"/>
          <w:lang w:eastAsia="ru-RU"/>
        </w:rPr>
        <w:t xml:space="preserve"> онкүнді</w:t>
      </w:r>
      <w:r>
        <w:rPr>
          <w:rFonts w:hint="default" w:ascii="Times New Roman" w:hAnsi="Times New Roman" w:cs="Times New Roman"/>
          <w:b w:val="0"/>
          <w:bCs/>
          <w:sz w:val="28"/>
          <w:szCs w:val="28"/>
          <w:lang w:val="kk-KZ" w:eastAsia="ru-RU"/>
        </w:rPr>
        <w:t>к</w:t>
      </w:r>
      <w:r>
        <w:rPr>
          <w:rFonts w:hint="default" w:ascii="Times New Roman" w:hAnsi="Times New Roman" w:cs="Times New Roman"/>
          <w:b/>
          <w:sz w:val="28"/>
          <w:szCs w:val="28"/>
          <w:lang w:eastAsia="ru-RU"/>
        </w:rPr>
        <w:t xml:space="preserve"> </w:t>
      </w:r>
      <w:r>
        <w:rPr>
          <w:rFonts w:hint="default" w:ascii="Times New Roman" w:hAnsi="Times New Roman" w:cs="Times New Roman"/>
          <w:b w:val="0"/>
          <w:bCs/>
          <w:sz w:val="28"/>
          <w:szCs w:val="28"/>
          <w:lang w:val="kk-KZ" w:eastAsia="ru-RU"/>
        </w:rPr>
        <w:t xml:space="preserve">аясында мектебіміздің кітапханасында түрлі іс-шаралар ұйымдастырылды. Бастауыш сыныптарға арналған </w:t>
      </w:r>
      <w:r>
        <w:rPr>
          <w:rFonts w:hint="default" w:ascii="Times New Roman" w:hAnsi="Times New Roman" w:cs="Times New Roman"/>
          <w:b/>
          <w:bCs w:val="0"/>
          <w:sz w:val="28"/>
          <w:szCs w:val="28"/>
          <w:lang w:val="en-US" w:eastAsia="ru-RU"/>
        </w:rPr>
        <w:t>«</w:t>
      </w:r>
      <w:r>
        <w:rPr>
          <w:rFonts w:hint="default" w:ascii="Times New Roman" w:hAnsi="Times New Roman" w:cs="Times New Roman"/>
          <w:b/>
          <w:bCs w:val="0"/>
          <w:sz w:val="28"/>
          <w:szCs w:val="28"/>
          <w:lang w:val="kk-KZ" w:eastAsia="ru-RU"/>
        </w:rPr>
        <w:t>Менің сүйікті журналым</w:t>
      </w:r>
      <w:r>
        <w:rPr>
          <w:rFonts w:hint="default" w:ascii="Times New Roman" w:hAnsi="Times New Roman" w:cs="Times New Roman"/>
          <w:b/>
          <w:bCs w:val="0"/>
          <w:sz w:val="28"/>
          <w:szCs w:val="28"/>
          <w:lang w:val="en-US" w:eastAsia="ru-RU"/>
        </w:rPr>
        <w:t>»</w:t>
      </w:r>
      <w:r>
        <w:rPr>
          <w:rFonts w:hint="default" w:ascii="Times New Roman" w:hAnsi="Times New Roman" w:cs="Times New Roman"/>
          <w:b w:val="0"/>
          <w:bCs/>
          <w:sz w:val="28"/>
          <w:szCs w:val="28"/>
          <w:lang w:val="kk-KZ" w:eastAsia="ru-RU"/>
        </w:rPr>
        <w:t xml:space="preserve"> атты саяхат сабағы ұйымдастырылды. Іс-шараға балалар журналдарынан көрме жасалып, газет-журналдар қалай және қайдан шығатыны жайлы ақпарат берілді. Балалар журналдары жайлы мультфильм ұсынылып, өздері қойған сұрақ-жауаптармен қорытындыланды. </w:t>
      </w:r>
    </w:p>
    <w:p w14:paraId="2B50409A">
      <w:pPr>
        <w:rPr>
          <w:lang w:val="en-US"/>
        </w:rPr>
      </w:pPr>
    </w:p>
    <w:p w14:paraId="658F3589">
      <w:pPr>
        <w:rPr>
          <w:rFonts w:hint="default"/>
          <w:lang w:val="kk-KZ"/>
        </w:rPr>
      </w:pPr>
    </w:p>
    <w:p w14:paraId="70E55C77">
      <w:pPr>
        <w:rPr>
          <w:rFonts w:hint="default"/>
          <w:lang w:val="kk-KZ"/>
        </w:rPr>
      </w:pPr>
      <w:r>
        <w:rPr>
          <w:rFonts w:hint="default"/>
          <w:lang w:val="kk-KZ"/>
        </w:rPr>
        <w:drawing>
          <wp:inline distT="0" distB="0" distL="114300" distR="114300">
            <wp:extent cx="3459480" cy="1879600"/>
            <wp:effectExtent l="0" t="0" r="7620" b="6350"/>
            <wp:docPr id="3" name="Изображение 3" descr="0d64ac3d-6178-4d99-9929-b987fc6f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0d64ac3d-6178-4d99-9929-b987fc6f9847"/>
                    <pic:cNvPicPr>
                      <a:picLocks noChangeAspect="1"/>
                    </pic:cNvPicPr>
                  </pic:nvPicPr>
                  <pic:blipFill>
                    <a:blip r:embed="rId5"/>
                    <a:srcRect t="44805" b="14459"/>
                    <a:stretch>
                      <a:fillRect/>
                    </a:stretch>
                  </pic:blipFill>
                  <pic:spPr>
                    <a:xfrm>
                      <a:off x="0" y="0"/>
                      <a:ext cx="3459480" cy="1879600"/>
                    </a:xfrm>
                    <a:prstGeom prst="rect">
                      <a:avLst/>
                    </a:prstGeom>
                  </pic:spPr>
                </pic:pic>
              </a:graphicData>
            </a:graphic>
          </wp:inline>
        </w:drawing>
      </w:r>
    </w:p>
    <w:p w14:paraId="78981A6F">
      <w:pPr>
        <w:rPr>
          <w:lang w:val="en-US"/>
        </w:rPr>
      </w:pPr>
    </w:p>
    <w:p w14:paraId="30F7C8CD">
      <w:pPr>
        <w:rPr>
          <w:lang w:val="en-US"/>
        </w:rPr>
      </w:pPr>
    </w:p>
    <w:p w14:paraId="0FB05D15">
      <w:pPr>
        <w:rPr>
          <w:lang w:val="en-US"/>
        </w:rPr>
      </w:pPr>
    </w:p>
    <w:p w14:paraId="269D72F5">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9 сынып оқушылары арасында </w:t>
      </w:r>
      <w:r>
        <w:rPr>
          <w:rFonts w:hint="default" w:ascii="Times New Roman" w:hAnsi="Times New Roman" w:cs="Times New Roman"/>
          <w:b/>
          <w:bCs/>
          <w:sz w:val="28"/>
          <w:szCs w:val="28"/>
          <w:lang w:val="ru-RU"/>
        </w:rPr>
        <w:t>«</w:t>
      </w:r>
      <w:r>
        <w:rPr>
          <w:rFonts w:hint="default" w:ascii="Times New Roman" w:hAnsi="Times New Roman" w:cs="Times New Roman"/>
          <w:b/>
          <w:bCs/>
          <w:sz w:val="28"/>
          <w:szCs w:val="28"/>
          <w:lang w:val="kk-KZ"/>
        </w:rPr>
        <w:t>Гаджет пен рухани даму</w:t>
      </w:r>
      <w:r>
        <w:rPr>
          <w:rFonts w:hint="default" w:ascii="Times New Roman" w:hAnsi="Times New Roman" w:cs="Times New Roman"/>
          <w:b/>
          <w:bCs/>
          <w:sz w:val="28"/>
          <w:szCs w:val="28"/>
          <w:lang w:val="ru-RU"/>
        </w:rPr>
        <w:t>»</w:t>
      </w:r>
      <w:r>
        <w:rPr>
          <w:rFonts w:hint="default" w:ascii="Times New Roman" w:hAnsi="Times New Roman" w:cs="Times New Roman"/>
          <w:sz w:val="28"/>
          <w:szCs w:val="28"/>
          <w:lang w:val="kk-KZ"/>
        </w:rPr>
        <w:t xml:space="preserve"> атты пікірталас ұйымдастырылыды. Іс-шара барысында оқушылар өзара гаджеттің адам өміріндегі маңызы және зияны жайлы пікірталас құрды. Оқушалар өз ойларын ашық және еркін түрде білдіре алды. Кітап көрмесі таныстырылып, гаджеттің адам өміріне тигізетін әсері жайлы қызықты деректер ұсынылды.</w:t>
      </w:r>
    </w:p>
    <w:p w14:paraId="4C97982E">
      <w:pPr>
        <w:rPr>
          <w:lang w:val="en-US"/>
        </w:rPr>
      </w:pPr>
      <w:r>
        <w:rPr>
          <w:rFonts w:hint="default"/>
          <w:lang w:val="kk-KZ"/>
        </w:rPr>
        <w:drawing>
          <wp:inline distT="0" distB="0" distL="114300" distR="114300">
            <wp:extent cx="3253105" cy="2198370"/>
            <wp:effectExtent l="0" t="0" r="4445" b="11430"/>
            <wp:docPr id="4" name="Изображение 4" descr="WhatsApp Image 2026-04-14 at 1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WhatsApp Image 2026-04-14 at 11.45.39"/>
                    <pic:cNvPicPr>
                      <a:picLocks noChangeAspect="1"/>
                    </pic:cNvPicPr>
                  </pic:nvPicPr>
                  <pic:blipFill>
                    <a:blip r:embed="rId6"/>
                    <a:stretch>
                      <a:fillRect/>
                    </a:stretch>
                  </pic:blipFill>
                  <pic:spPr>
                    <a:xfrm>
                      <a:off x="0" y="0"/>
                      <a:ext cx="3253105" cy="2198370"/>
                    </a:xfrm>
                    <a:prstGeom prst="rect">
                      <a:avLst/>
                    </a:prstGeom>
                  </pic:spPr>
                </pic:pic>
              </a:graphicData>
            </a:graphic>
          </wp:inline>
        </w:drawing>
      </w:r>
    </w:p>
    <w:p w14:paraId="2A260DE9">
      <w:pPr>
        <w:rPr>
          <w:rFonts w:hint="default"/>
          <w:lang w:val="kk-KZ"/>
        </w:rPr>
      </w:pPr>
      <w:r>
        <w:rPr>
          <w:rFonts w:hint="default"/>
          <w:lang w:val="kk-KZ"/>
        </w:rPr>
        <w:drawing>
          <wp:inline distT="0" distB="0" distL="114300" distR="114300">
            <wp:extent cx="3079115" cy="2309495"/>
            <wp:effectExtent l="0" t="0" r="6985" b="14605"/>
            <wp:docPr id="5" name="Изображение 5" descr="WhatsApp Image 2026-04-14 at 11.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WhatsApp Image 2026-04-14 at 11.46.44"/>
                    <pic:cNvPicPr>
                      <a:picLocks noChangeAspect="1"/>
                    </pic:cNvPicPr>
                  </pic:nvPicPr>
                  <pic:blipFill>
                    <a:blip r:embed="rId7"/>
                    <a:stretch>
                      <a:fillRect/>
                    </a:stretch>
                  </pic:blipFill>
                  <pic:spPr>
                    <a:xfrm>
                      <a:off x="0" y="0"/>
                      <a:ext cx="3079115" cy="2309495"/>
                    </a:xfrm>
                    <a:prstGeom prst="rect">
                      <a:avLst/>
                    </a:prstGeom>
                  </pic:spPr>
                </pic:pic>
              </a:graphicData>
            </a:graphic>
          </wp:inline>
        </w:drawing>
      </w:r>
    </w:p>
    <w:p w14:paraId="79C7C1BE">
      <w:pPr>
        <w:rPr>
          <w:rFonts w:hint="default"/>
          <w:lang w:val="kk-KZ"/>
        </w:rPr>
      </w:pPr>
    </w:p>
    <w:p w14:paraId="3DBB3EDA">
      <w:pPr>
        <w:rPr>
          <w:rFonts w:hint="default"/>
          <w:lang w:val="kk-KZ"/>
        </w:rPr>
      </w:pPr>
    </w:p>
    <w:p w14:paraId="7FFFC8FD">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Орта буын оқушыларына арналған </w:t>
      </w:r>
      <w:r>
        <w:rPr>
          <w:rFonts w:hint="default" w:ascii="Times New Roman" w:hAnsi="Times New Roman" w:cs="Times New Roman"/>
          <w:b/>
          <w:bCs/>
          <w:sz w:val="28"/>
          <w:szCs w:val="28"/>
          <w:lang w:val="kk-KZ"/>
        </w:rPr>
        <w:t xml:space="preserve"> </w:t>
      </w:r>
      <w:r>
        <w:rPr>
          <w:rFonts w:hint="default" w:ascii="Times New Roman" w:hAnsi="Times New Roman" w:cs="Times New Roman"/>
          <w:b/>
          <w:bCs/>
          <w:sz w:val="28"/>
          <w:szCs w:val="28"/>
          <w:lang w:val="ru-RU"/>
        </w:rPr>
        <w:t>«</w:t>
      </w:r>
      <w:r>
        <w:rPr>
          <w:rFonts w:hint="default" w:ascii="Times New Roman" w:hAnsi="Times New Roman" w:cs="Times New Roman"/>
          <w:b/>
          <w:bCs/>
          <w:sz w:val="28"/>
          <w:szCs w:val="28"/>
          <w:lang w:val="kk-KZ"/>
        </w:rPr>
        <w:t>Кітап және цифрлық әлем</w:t>
      </w:r>
      <w:r>
        <w:rPr>
          <w:rFonts w:hint="default" w:ascii="Times New Roman" w:hAnsi="Times New Roman" w:cs="Times New Roman"/>
          <w:b/>
          <w:bCs/>
          <w:sz w:val="28"/>
          <w:szCs w:val="28"/>
          <w:lang w:val="ru-RU"/>
        </w:rPr>
        <w:t>»</w:t>
      </w:r>
      <w:r>
        <w:rPr>
          <w:rFonts w:hint="default" w:ascii="Times New Roman" w:hAnsi="Times New Roman" w:cs="Times New Roman"/>
          <w:b/>
          <w:bCs/>
          <w:sz w:val="28"/>
          <w:szCs w:val="28"/>
          <w:lang w:val="kk-KZ"/>
        </w:rPr>
        <w:t xml:space="preserve"> </w:t>
      </w:r>
      <w:r>
        <w:rPr>
          <w:rFonts w:hint="default" w:ascii="Times New Roman" w:hAnsi="Times New Roman" w:cs="Times New Roman"/>
          <w:sz w:val="28"/>
          <w:szCs w:val="28"/>
          <w:lang w:val="kk-KZ"/>
        </w:rPr>
        <w:t xml:space="preserve">атты әлеуметтік желілерде кітап оқу челленджі ұйымдастырылды. </w:t>
      </w:r>
    </w:p>
    <w:p w14:paraId="530E01E3">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Оқушылар мектеп кітапханасына келіп, өздерінің оқыған шығармаларын достарымен бөлісіп, пікір алмаса отырып, қызығушылық танытқан бір шығарманы алып оқи бастады. </w:t>
      </w:r>
    </w:p>
    <w:p w14:paraId="5D4B987E">
      <w:pPr>
        <w:rPr>
          <w:rFonts w:hint="default" w:ascii="Times New Roman" w:hAnsi="Times New Roman" w:cs="Times New Roman"/>
          <w:sz w:val="28"/>
          <w:szCs w:val="28"/>
          <w:lang w:val="kk-KZ"/>
        </w:rPr>
      </w:pPr>
    </w:p>
    <w:p w14:paraId="6D4F6819">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drawing>
          <wp:inline distT="0" distB="0" distL="114300" distR="114300">
            <wp:extent cx="2348865" cy="2085340"/>
            <wp:effectExtent l="0" t="0" r="13335" b="10160"/>
            <wp:docPr id="6" name="Изображение 6" descr="пар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парива"/>
                    <pic:cNvPicPr>
                      <a:picLocks noChangeAspect="1"/>
                    </pic:cNvPicPr>
                  </pic:nvPicPr>
                  <pic:blipFill>
                    <a:blip r:embed="rId8"/>
                    <a:srcRect t="12590" b="36535"/>
                    <a:stretch>
                      <a:fillRect/>
                    </a:stretch>
                  </pic:blipFill>
                  <pic:spPr>
                    <a:xfrm>
                      <a:off x="0" y="0"/>
                      <a:ext cx="2348865" cy="2085340"/>
                    </a:xfrm>
                    <a:prstGeom prst="rect">
                      <a:avLst/>
                    </a:prstGeom>
                  </pic:spPr>
                </pic:pic>
              </a:graphicData>
            </a:graphic>
          </wp:inline>
        </w:drawing>
      </w:r>
      <w:r>
        <w:rPr>
          <w:rFonts w:hint="default" w:ascii="Times New Roman" w:hAnsi="Times New Roman" w:cs="Times New Roman"/>
          <w:sz w:val="28"/>
          <w:szCs w:val="28"/>
          <w:lang w:val="kk-KZ"/>
        </w:rPr>
        <w:drawing>
          <wp:inline distT="0" distB="0" distL="114300" distR="114300">
            <wp:extent cx="2196465" cy="2095500"/>
            <wp:effectExtent l="0" t="0" r="13335" b="0"/>
            <wp:docPr id="7" name="Изображение 7" descr="рпп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рппами"/>
                    <pic:cNvPicPr>
                      <a:picLocks noChangeAspect="1"/>
                    </pic:cNvPicPr>
                  </pic:nvPicPr>
                  <pic:blipFill>
                    <a:blip r:embed="rId9"/>
                    <a:srcRect t="14908" b="15586"/>
                    <a:stretch>
                      <a:fillRect/>
                    </a:stretch>
                  </pic:blipFill>
                  <pic:spPr>
                    <a:xfrm>
                      <a:off x="0" y="0"/>
                      <a:ext cx="2196465" cy="2095500"/>
                    </a:xfrm>
                    <a:prstGeom prst="rect">
                      <a:avLst/>
                    </a:prstGeom>
                  </pic:spPr>
                </pic:pic>
              </a:graphicData>
            </a:graphic>
          </wp:inline>
        </w:drawing>
      </w:r>
    </w:p>
    <w:p w14:paraId="1B1B9521">
      <w:pPr>
        <w:rPr>
          <w:rFonts w:hint="default" w:ascii="Times New Roman" w:hAnsi="Times New Roman" w:cs="Times New Roman"/>
          <w:sz w:val="28"/>
          <w:szCs w:val="28"/>
          <w:lang w:val="kk-KZ"/>
        </w:rPr>
      </w:pPr>
    </w:p>
    <w:p w14:paraId="390639BC">
      <w:pPr>
        <w:rPr>
          <w:rFonts w:hint="default" w:ascii="Times New Roman" w:hAnsi="Times New Roman" w:cs="Times New Roman"/>
          <w:sz w:val="28"/>
          <w:szCs w:val="28"/>
          <w:lang w:val="kk-KZ"/>
        </w:rPr>
      </w:pPr>
    </w:p>
    <w:p w14:paraId="25DF1C74">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t>Ата-аналармен бірлескен оқу сағаты ұйымдастырылды. Отбасылық кітап оқу сағатына 6 сынып оқушысы Өтеген Малика белсенділік танытып, анасымен біріге отырып оқыған шығармасымен бөлісті.</w:t>
      </w:r>
    </w:p>
    <w:p w14:paraId="2D319B4A">
      <w:pPr>
        <w:rPr>
          <w:rFonts w:hint="default" w:ascii="Times New Roman" w:hAnsi="Times New Roman" w:cs="Times New Roman"/>
          <w:sz w:val="28"/>
          <w:szCs w:val="28"/>
          <w:lang w:val="kk-KZ"/>
        </w:rPr>
      </w:pPr>
    </w:p>
    <w:p w14:paraId="5FCD6FF5">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drawing>
          <wp:inline distT="0" distB="0" distL="114300" distR="114300">
            <wp:extent cx="3368675" cy="3101340"/>
            <wp:effectExtent l="0" t="0" r="3175" b="3810"/>
            <wp:docPr id="8" name="Изображение 8" descr="WhatsApp Image 2026-04-21 at 09.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WhatsApp Image 2026-04-21 at 09.03.24"/>
                    <pic:cNvPicPr>
                      <a:picLocks noChangeAspect="1"/>
                    </pic:cNvPicPr>
                  </pic:nvPicPr>
                  <pic:blipFill>
                    <a:blip r:embed="rId10"/>
                    <a:srcRect l="12037" t="13371" b="25895"/>
                    <a:stretch>
                      <a:fillRect/>
                    </a:stretch>
                  </pic:blipFill>
                  <pic:spPr>
                    <a:xfrm>
                      <a:off x="0" y="0"/>
                      <a:ext cx="3368675" cy="3101340"/>
                    </a:xfrm>
                    <a:prstGeom prst="rect">
                      <a:avLst/>
                    </a:prstGeom>
                  </pic:spPr>
                </pic:pic>
              </a:graphicData>
            </a:graphic>
          </wp:inline>
        </w:drawing>
      </w:r>
      <w:bookmarkStart w:id="0" w:name="_GoBack"/>
      <w:bookmarkEnd w:id="0"/>
    </w:p>
    <w:p w14:paraId="3D13BE88">
      <w:pPr>
        <w:rPr>
          <w:rFonts w:hint="default" w:ascii="Times New Roman" w:hAnsi="Times New Roman" w:cs="Times New Roman"/>
          <w:sz w:val="28"/>
          <w:szCs w:val="28"/>
          <w:lang w:val="kk-KZ"/>
        </w:rPr>
      </w:pPr>
    </w:p>
    <w:p w14:paraId="22F0D33C">
      <w:pPr>
        <w:rPr>
          <w:rFonts w:hint="default" w:ascii="Times New Roman" w:hAnsi="Times New Roman" w:cs="Times New Roman"/>
          <w:sz w:val="28"/>
          <w:szCs w:val="28"/>
          <w:lang w:val="kk-KZ"/>
        </w:rPr>
      </w:pPr>
    </w:p>
    <w:p w14:paraId="1FF13455">
      <w:pPr>
        <w:rPr>
          <w:rFonts w:hint="default" w:ascii="Times New Roman" w:hAnsi="Times New Roman" w:cs="Times New Roman"/>
          <w:sz w:val="28"/>
          <w:szCs w:val="28"/>
          <w:lang w:val="kk-KZ"/>
        </w:rPr>
      </w:pPr>
    </w:p>
    <w:p w14:paraId="06D2CF04">
      <w:pPr>
        <w:rPr>
          <w:rFonts w:hint="default" w:ascii="Times New Roman" w:hAnsi="Times New Roman" w:cs="Times New Roman"/>
          <w:sz w:val="28"/>
          <w:szCs w:val="28"/>
          <w:lang w:val="kk-KZ"/>
        </w:rPr>
      </w:pPr>
    </w:p>
    <w:p w14:paraId="1491A699">
      <w:pPr>
        <w:rPr>
          <w:rFonts w:hint="default" w:ascii="Times New Roman" w:hAnsi="Times New Roman" w:cs="Times New Roman"/>
          <w:sz w:val="28"/>
          <w:szCs w:val="28"/>
          <w:lang w:val="kk-KZ"/>
        </w:rPr>
      </w:pPr>
    </w:p>
    <w:p w14:paraId="284BAB98">
      <w:pPr>
        <w:rPr>
          <w:rFonts w:hint="default" w:ascii="Times New Roman" w:hAnsi="Times New Roman" w:cs="Times New Roman"/>
          <w:sz w:val="28"/>
          <w:szCs w:val="28"/>
          <w:lang w:val="kk-KZ"/>
        </w:rPr>
      </w:pPr>
    </w:p>
    <w:p w14:paraId="2ED8F6FB">
      <w:pPr>
        <w:rPr>
          <w:rFonts w:hint="default" w:ascii="Times New Roman" w:hAnsi="Times New Roman" w:cs="Times New Roman"/>
          <w:sz w:val="28"/>
          <w:szCs w:val="28"/>
          <w:lang w:val="kk-KZ"/>
        </w:rPr>
      </w:pPr>
    </w:p>
    <w:p w14:paraId="4A5CF0AA">
      <w:pPr>
        <w:rPr>
          <w:rFonts w:hint="default" w:ascii="Times New Roman" w:hAnsi="Times New Roman" w:cs="Times New Roman"/>
          <w:sz w:val="28"/>
          <w:szCs w:val="28"/>
          <w:lang w:val="kk-KZ"/>
        </w:rPr>
      </w:pPr>
    </w:p>
    <w:p w14:paraId="2A6FF7BE">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Ұлттық кітап күні қарсаңында ұйымдастырылған ауқымды іс-шаралардың бірі ол </w:t>
      </w:r>
      <w:r>
        <w:rPr>
          <w:rFonts w:hint="default" w:ascii="Times New Roman" w:hAnsi="Times New Roman" w:cs="Times New Roman"/>
          <w:b/>
          <w:bCs/>
          <w:sz w:val="28"/>
          <w:szCs w:val="28"/>
          <w:lang w:val="ru-RU"/>
        </w:rPr>
        <w:t>«</w:t>
      </w:r>
      <w:r>
        <w:rPr>
          <w:rFonts w:hint="default" w:ascii="Times New Roman" w:hAnsi="Times New Roman" w:cs="Times New Roman"/>
          <w:b/>
          <w:bCs/>
          <w:sz w:val="28"/>
          <w:szCs w:val="28"/>
          <w:lang w:val="kk-KZ"/>
        </w:rPr>
        <w:t>Кітап сыйла</w:t>
      </w:r>
      <w:r>
        <w:rPr>
          <w:rFonts w:hint="default" w:ascii="Times New Roman" w:hAnsi="Times New Roman" w:cs="Times New Roman"/>
          <w:b/>
          <w:bCs/>
          <w:sz w:val="28"/>
          <w:szCs w:val="28"/>
          <w:lang w:val="ru-RU"/>
        </w:rPr>
        <w:t>»</w:t>
      </w:r>
      <w:r>
        <w:rPr>
          <w:rFonts w:hint="default" w:ascii="Times New Roman" w:hAnsi="Times New Roman" w:cs="Times New Roman"/>
          <w:b/>
          <w:bCs/>
          <w:sz w:val="28"/>
          <w:szCs w:val="28"/>
          <w:lang w:val="kk-KZ"/>
        </w:rPr>
        <w:t xml:space="preserve"> акциясы</w:t>
      </w:r>
      <w:r>
        <w:rPr>
          <w:rFonts w:hint="default" w:ascii="Times New Roman" w:hAnsi="Times New Roman" w:cs="Times New Roman"/>
          <w:sz w:val="28"/>
          <w:szCs w:val="28"/>
          <w:lang w:val="kk-KZ"/>
        </w:rPr>
        <w:t xml:space="preserve">. Акциямызға белсене қатысып, мектеп кітапханасын толықтыру, оқыған шығармаларымен бөлісу мақсатында 6 сынып оқушысы Сапар Жалғас кітап сыйға тартты. </w:t>
      </w:r>
    </w:p>
    <w:p w14:paraId="50EB4CB7">
      <w:pPr>
        <w:rPr>
          <w:rFonts w:hint="default" w:ascii="Times New Roman" w:hAnsi="Times New Roman" w:cs="Times New Roman"/>
          <w:sz w:val="28"/>
          <w:szCs w:val="28"/>
          <w:lang w:val="kk-KZ"/>
        </w:rPr>
      </w:pPr>
    </w:p>
    <w:p w14:paraId="14FA8C6C">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drawing>
          <wp:inline distT="0" distB="0" distL="114300" distR="114300">
            <wp:extent cx="2299970" cy="2651125"/>
            <wp:effectExtent l="0" t="0" r="5080" b="15875"/>
            <wp:docPr id="9" name="Изображение 9" descr="WhatsApp Image 2026-04-21 at 09.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WhatsApp Image 2026-04-21 at 09.49.25"/>
                    <pic:cNvPicPr>
                      <a:picLocks noChangeAspect="1"/>
                    </pic:cNvPicPr>
                  </pic:nvPicPr>
                  <pic:blipFill>
                    <a:blip r:embed="rId11"/>
                    <a:srcRect t="13253"/>
                    <a:stretch>
                      <a:fillRect/>
                    </a:stretch>
                  </pic:blipFill>
                  <pic:spPr>
                    <a:xfrm>
                      <a:off x="0" y="0"/>
                      <a:ext cx="2299970" cy="2651125"/>
                    </a:xfrm>
                    <a:prstGeom prst="rect">
                      <a:avLst/>
                    </a:prstGeom>
                  </pic:spPr>
                </pic:pic>
              </a:graphicData>
            </a:graphic>
          </wp:inline>
        </w:drawing>
      </w:r>
    </w:p>
    <w:p w14:paraId="7CE7DFBB">
      <w:pPr>
        <w:rPr>
          <w:rFonts w:hint="default" w:ascii="Times New Roman" w:hAnsi="Times New Roman" w:cs="Times New Roman"/>
          <w:sz w:val="28"/>
          <w:szCs w:val="28"/>
          <w:lang w:val="kk-KZ"/>
        </w:rPr>
      </w:pPr>
    </w:p>
    <w:p w14:paraId="00D54F85">
      <w:pPr>
        <w:pStyle w:val="152"/>
        <w:jc w:val="left"/>
        <w:rPr>
          <w:rFonts w:hint="default" w:ascii="Times New Roman" w:hAnsi="Times New Roman" w:cs="Times New Roman"/>
          <w:b/>
          <w:sz w:val="28"/>
          <w:szCs w:val="28"/>
          <w:lang w:val="kk-KZ" w:eastAsia="ru-RU"/>
        </w:rPr>
      </w:pPr>
      <w:r>
        <w:rPr>
          <w:rFonts w:hint="default" w:ascii="Times New Roman" w:hAnsi="Times New Roman" w:cs="Times New Roman"/>
          <w:b/>
          <w:sz w:val="28"/>
          <w:szCs w:val="28"/>
          <w:lang w:eastAsia="ru-RU"/>
        </w:rPr>
        <w:t>«Балалар әдебиеті – рухани тәрбие бастауы»</w:t>
      </w:r>
      <w:r>
        <w:rPr>
          <w:rFonts w:hint="default" w:ascii="Times New Roman" w:hAnsi="Times New Roman" w:cs="Times New Roman"/>
          <w:b/>
          <w:sz w:val="28"/>
          <w:szCs w:val="28"/>
          <w:lang w:val="kk-KZ" w:eastAsia="ru-RU"/>
        </w:rPr>
        <w:t xml:space="preserve"> атты</w:t>
      </w:r>
    </w:p>
    <w:p w14:paraId="4EB04D51">
      <w:pPr>
        <w:jc w:val="left"/>
        <w:rPr>
          <w:rFonts w:hint="default" w:ascii="Times New Roman" w:hAnsi="Times New Roman" w:cs="Times New Roman"/>
          <w:b w:val="0"/>
          <w:bCs w:val="0"/>
          <w:sz w:val="28"/>
          <w:szCs w:val="28"/>
          <w:lang w:val="kk-KZ"/>
        </w:rPr>
      </w:pPr>
      <w:r>
        <w:rPr>
          <w:rFonts w:hint="default" w:ascii="Times New Roman" w:hAnsi="Times New Roman" w:cs="Times New Roman"/>
          <w:sz w:val="28"/>
          <w:szCs w:val="28"/>
          <w:lang w:val="kk-KZ"/>
        </w:rPr>
        <w:t xml:space="preserve">Ұлттық кітап күніне жоспарланған онкүндігіміз </w:t>
      </w:r>
      <w:r>
        <w:rPr>
          <w:rFonts w:hint="default" w:ascii="Times New Roman" w:hAnsi="Times New Roman" w:cs="Times New Roman"/>
          <w:b/>
          <w:bCs/>
          <w:sz w:val="28"/>
          <w:szCs w:val="28"/>
          <w:lang w:val="ru-RU"/>
        </w:rPr>
        <w:t>«</w:t>
      </w:r>
      <w:r>
        <w:rPr>
          <w:rFonts w:hint="default" w:ascii="Times New Roman" w:hAnsi="Times New Roman" w:cs="Times New Roman"/>
          <w:b/>
          <w:bCs/>
          <w:sz w:val="28"/>
          <w:szCs w:val="28"/>
          <w:lang w:val="kk-KZ"/>
        </w:rPr>
        <w:t>Үздіктер шеруімен</w:t>
      </w:r>
      <w:r>
        <w:rPr>
          <w:rFonts w:hint="default" w:ascii="Times New Roman" w:hAnsi="Times New Roman" w:cs="Times New Roman"/>
          <w:b/>
          <w:bCs/>
          <w:sz w:val="28"/>
          <w:szCs w:val="28"/>
          <w:lang w:val="ru-RU"/>
        </w:rPr>
        <w:t>»</w:t>
      </w:r>
      <w:r>
        <w:rPr>
          <w:rFonts w:hint="default" w:ascii="Times New Roman" w:hAnsi="Times New Roman" w:cs="Times New Roman"/>
          <w:b/>
          <w:bCs/>
          <w:sz w:val="28"/>
          <w:szCs w:val="28"/>
          <w:lang w:val="kk-KZ"/>
        </w:rPr>
        <w:t xml:space="preserve"> </w:t>
      </w:r>
      <w:r>
        <w:rPr>
          <w:rFonts w:hint="default" w:ascii="Times New Roman" w:hAnsi="Times New Roman" w:cs="Times New Roman"/>
          <w:b w:val="0"/>
          <w:bCs w:val="0"/>
          <w:sz w:val="28"/>
          <w:szCs w:val="28"/>
          <w:lang w:val="kk-KZ"/>
        </w:rPr>
        <w:t>тұжырымдалып, іс-шараларға белсенді қатысқан оқушылар мен сыныптар арнайы мадақтама мен номинацияларға ие болды.</w:t>
      </w:r>
    </w:p>
    <w:p w14:paraId="403EF995">
      <w:pPr>
        <w:jc w:val="left"/>
        <w:rPr>
          <w:rFonts w:hint="default" w:ascii="Times New Roman" w:hAnsi="Times New Roman" w:cs="Times New Roman"/>
          <w:b w:val="0"/>
          <w:bCs w:val="0"/>
          <w:sz w:val="28"/>
          <w:szCs w:val="28"/>
          <w:lang w:val="kk-KZ"/>
        </w:rPr>
      </w:pPr>
    </w:p>
    <w:p w14:paraId="1489B3DB">
      <w:pPr>
        <w:jc w:val="left"/>
        <w:rPr>
          <w:rFonts w:hint="default" w:ascii="Times New Roman" w:hAnsi="Times New Roman" w:cs="Times New Roman"/>
          <w:b w:val="0"/>
          <w:bCs w:val="0"/>
          <w:sz w:val="28"/>
          <w:szCs w:val="28"/>
          <w:lang w:val="kk-KZ"/>
        </w:rPr>
      </w:pPr>
    </w:p>
    <w:p w14:paraId="1F8EC822">
      <w:pPr>
        <w:jc w:val="left"/>
        <w:rPr>
          <w:rFonts w:hint="default" w:ascii="Times New Roman" w:hAnsi="Times New Roman" w:cs="Times New Roman"/>
          <w:b w:val="0"/>
          <w:bCs w:val="0"/>
          <w:sz w:val="28"/>
          <w:szCs w:val="28"/>
          <w:lang w:val="kk-KZ"/>
        </w:rPr>
      </w:pPr>
      <w:r>
        <w:rPr>
          <w:rFonts w:hint="default" w:ascii="Times New Roman" w:hAnsi="Times New Roman" w:cs="Times New Roman"/>
          <w:b w:val="0"/>
          <w:bCs w:val="0"/>
          <w:sz w:val="28"/>
          <w:szCs w:val="28"/>
          <w:lang w:val="kk-KZ"/>
        </w:rPr>
        <w:drawing>
          <wp:inline distT="0" distB="0" distL="114300" distR="114300">
            <wp:extent cx="4231640" cy="2456180"/>
            <wp:effectExtent l="0" t="0" r="16510" b="1270"/>
            <wp:docPr id="10" name="Изображение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1"/>
                    <pic:cNvPicPr>
                      <a:picLocks noChangeAspect="1"/>
                    </pic:cNvPicPr>
                  </pic:nvPicPr>
                  <pic:blipFill>
                    <a:blip r:embed="rId12"/>
                    <a:srcRect t="22609"/>
                    <a:stretch>
                      <a:fillRect/>
                    </a:stretch>
                  </pic:blipFill>
                  <pic:spPr>
                    <a:xfrm>
                      <a:off x="0" y="0"/>
                      <a:ext cx="4231640" cy="2456180"/>
                    </a:xfrm>
                    <a:prstGeom prst="rect">
                      <a:avLst/>
                    </a:prstGeom>
                  </pic:spPr>
                </pic:pic>
              </a:graphicData>
            </a:graphic>
          </wp:inline>
        </w:drawing>
      </w:r>
    </w:p>
    <w:p w14:paraId="54F031F1">
      <w:pPr>
        <w:jc w:val="left"/>
        <w:rPr>
          <w:rFonts w:hint="default" w:ascii="Times New Roman" w:hAnsi="Times New Roman" w:cs="Times New Roman"/>
          <w:b w:val="0"/>
          <w:bCs w:val="0"/>
          <w:sz w:val="28"/>
          <w:szCs w:val="28"/>
          <w:lang w:val="kk-KZ"/>
        </w:rPr>
      </w:pPr>
      <w:r>
        <w:rPr>
          <w:rFonts w:hint="default" w:ascii="Times New Roman" w:hAnsi="Times New Roman" w:cs="Times New Roman"/>
          <w:b w:val="0"/>
          <w:bCs w:val="0"/>
          <w:sz w:val="28"/>
          <w:szCs w:val="28"/>
          <w:lang w:val="kk-KZ"/>
        </w:rPr>
        <w:drawing>
          <wp:inline distT="0" distB="0" distL="114300" distR="114300">
            <wp:extent cx="4254500" cy="2367915"/>
            <wp:effectExtent l="0" t="0" r="12700" b="13335"/>
            <wp:docPr id="11" name="Изображение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2"/>
                    <pic:cNvPicPr>
                      <a:picLocks noChangeAspect="1"/>
                    </pic:cNvPicPr>
                  </pic:nvPicPr>
                  <pic:blipFill>
                    <a:blip r:embed="rId13"/>
                    <a:srcRect t="25797"/>
                    <a:stretch>
                      <a:fillRect/>
                    </a:stretch>
                  </pic:blipFill>
                  <pic:spPr>
                    <a:xfrm>
                      <a:off x="0" y="0"/>
                      <a:ext cx="4254500" cy="2367915"/>
                    </a:xfrm>
                    <a:prstGeom prst="rect">
                      <a:avLst/>
                    </a:prstGeom>
                  </pic:spPr>
                </pic:pic>
              </a:graphicData>
            </a:graphic>
          </wp:inline>
        </w:drawing>
      </w:r>
    </w:p>
    <w:p w14:paraId="68E282E1">
      <w:pPr>
        <w:jc w:val="left"/>
        <w:rPr>
          <w:rFonts w:hint="default" w:ascii="Times New Roman" w:hAnsi="Times New Roman" w:cs="Times New Roman"/>
          <w:b w:val="0"/>
          <w:bCs w:val="0"/>
          <w:sz w:val="28"/>
          <w:szCs w:val="28"/>
          <w:lang w:val="kk-KZ"/>
        </w:rPr>
      </w:pPr>
    </w:p>
    <w:p w14:paraId="39E2EFBD">
      <w:pPr>
        <w:jc w:val="left"/>
        <w:rPr>
          <w:rFonts w:hint="default" w:ascii="Times New Roman" w:hAnsi="Times New Roman" w:cs="Times New Roman"/>
          <w:b w:val="0"/>
          <w:bCs w:val="0"/>
          <w:sz w:val="28"/>
          <w:szCs w:val="28"/>
          <w:lang w:val="kk-KZ"/>
        </w:rPr>
      </w:pPr>
      <w:r>
        <w:rPr>
          <w:rFonts w:hint="default" w:ascii="Times New Roman" w:hAnsi="Times New Roman" w:cs="Times New Roman"/>
          <w:b w:val="0"/>
          <w:bCs w:val="0"/>
          <w:sz w:val="28"/>
          <w:szCs w:val="28"/>
          <w:lang w:val="kk-KZ"/>
        </w:rPr>
        <w:drawing>
          <wp:inline distT="0" distB="0" distL="114300" distR="114300">
            <wp:extent cx="4267200" cy="2551430"/>
            <wp:effectExtent l="0" t="0" r="0" b="1270"/>
            <wp:docPr id="12" name="Изображение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5"/>
                    <pic:cNvPicPr>
                      <a:picLocks noChangeAspect="1"/>
                    </pic:cNvPicPr>
                  </pic:nvPicPr>
                  <pic:blipFill>
                    <a:blip r:embed="rId14"/>
                    <a:srcRect l="14342" t="35485" r="9249"/>
                    <a:stretch>
                      <a:fillRect/>
                    </a:stretch>
                  </pic:blipFill>
                  <pic:spPr>
                    <a:xfrm>
                      <a:off x="0" y="0"/>
                      <a:ext cx="4267200" cy="2551430"/>
                    </a:xfrm>
                    <a:prstGeom prst="rect">
                      <a:avLst/>
                    </a:prstGeom>
                  </pic:spPr>
                </pic:pic>
              </a:graphicData>
            </a:graphic>
          </wp:inline>
        </w:drawing>
      </w:r>
    </w:p>
    <w:p w14:paraId="33246679">
      <w:pPr>
        <w:jc w:val="left"/>
        <w:rPr>
          <w:rFonts w:hint="default" w:ascii="Times New Roman" w:hAnsi="Times New Roman" w:cs="Times New Roman"/>
          <w:b w:val="0"/>
          <w:bCs w:val="0"/>
          <w:sz w:val="28"/>
          <w:szCs w:val="28"/>
          <w:lang w:val="kk-KZ"/>
        </w:rPr>
      </w:pPr>
    </w:p>
    <w:p w14:paraId="189028F1">
      <w:pPr>
        <w:jc w:val="left"/>
        <w:rPr>
          <w:rFonts w:hint="default" w:ascii="Times New Roman" w:hAnsi="Times New Roman" w:cs="Times New Roman"/>
          <w:b w:val="0"/>
          <w:bCs w:val="0"/>
          <w:sz w:val="28"/>
          <w:szCs w:val="28"/>
          <w:lang w:val="kk-KZ"/>
        </w:rPr>
      </w:pPr>
      <w:r>
        <w:rPr>
          <w:rFonts w:hint="default" w:ascii="Times New Roman" w:hAnsi="Times New Roman" w:cs="Times New Roman"/>
          <w:b w:val="0"/>
          <w:bCs w:val="0"/>
          <w:sz w:val="28"/>
          <w:szCs w:val="28"/>
          <w:lang w:val="kk-KZ"/>
        </w:rPr>
        <w:drawing>
          <wp:inline distT="0" distB="0" distL="114300" distR="114300">
            <wp:extent cx="4238625" cy="2418080"/>
            <wp:effectExtent l="0" t="0" r="0" b="0"/>
            <wp:docPr id="13" name="Изображение 1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23"/>
                    <pic:cNvPicPr>
                      <a:picLocks noChangeAspect="1"/>
                    </pic:cNvPicPr>
                  </pic:nvPicPr>
                  <pic:blipFill>
                    <a:blip r:embed="rId15"/>
                    <a:srcRect l="7659" t="38857" r="11958"/>
                    <a:stretch>
                      <a:fillRect/>
                    </a:stretch>
                  </pic:blipFill>
                  <pic:spPr>
                    <a:xfrm>
                      <a:off x="0" y="0"/>
                      <a:ext cx="4238625" cy="2418080"/>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Yu Gothic UI Semibold">
    <w:panose1 w:val="020B07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4"/>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63"/>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49"/>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88"/>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77"/>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81"/>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84"/>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83"/>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8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82"/>
      <w:lvlText w:val=""/>
      <w:lvlJc w:val="left"/>
      <w:pPr>
        <w:tabs>
          <w:tab w:val="left" w:pos="360"/>
        </w:tabs>
        <w:ind w:left="360" w:hanging="360"/>
      </w:pPr>
      <w:rPr>
        <w:rFonts w:hint="default" w:ascii="Wingdings" w:hAnsi="Wingdings"/>
      </w:rPr>
    </w:lvl>
  </w:abstractNum>
  <w:num w:numId="1">
    <w:abstractNumId w:val="0"/>
  </w:num>
  <w:num w:numId="2">
    <w:abstractNumId w:val="2"/>
  </w:num>
  <w:num w:numId="3">
    <w:abstractNumId w:val="1"/>
  </w:num>
  <w:num w:numId="4">
    <w:abstractNumId w:val="4"/>
  </w:num>
  <w:num w:numId="5">
    <w:abstractNumId w:val="5"/>
  </w:num>
  <w:num w:numId="6">
    <w:abstractNumId w:val="9"/>
  </w:num>
  <w:num w:numId="7">
    <w:abstractNumId w:val="7"/>
  </w:num>
  <w:num w:numId="8">
    <w:abstractNumId w:val="6"/>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360"/>
  <w:drawingGridVerticalSpacing w:val="156"/>
  <w:displayHorizontalDrawingGridEvery w:val="0"/>
  <w:displayVerticalDrawingGridEvery w:val="2"/>
  <w:characterSpacingControl w:val="doNotCompress"/>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05C"/>
    <w:rsid w:val="00050A31"/>
    <w:rsid w:val="000657E6"/>
    <w:rsid w:val="000716D2"/>
    <w:rsid w:val="00071AAB"/>
    <w:rsid w:val="00082D67"/>
    <w:rsid w:val="000A4F11"/>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B7F6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3836"/>
    <w:rsid w:val="006649F0"/>
    <w:rsid w:val="006712FB"/>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37A78"/>
    <w:rsid w:val="00A91424"/>
    <w:rsid w:val="00AA2C77"/>
    <w:rsid w:val="00AC3FB9"/>
    <w:rsid w:val="00AC702A"/>
    <w:rsid w:val="00AD226F"/>
    <w:rsid w:val="00B13A52"/>
    <w:rsid w:val="00B224CB"/>
    <w:rsid w:val="00B24CF4"/>
    <w:rsid w:val="00B26993"/>
    <w:rsid w:val="00B42EB3"/>
    <w:rsid w:val="00B4570C"/>
    <w:rsid w:val="00B5208C"/>
    <w:rsid w:val="00B74876"/>
    <w:rsid w:val="00BB7C2B"/>
    <w:rsid w:val="00BC1664"/>
    <w:rsid w:val="00BC2546"/>
    <w:rsid w:val="00C05085"/>
    <w:rsid w:val="00C1593D"/>
    <w:rsid w:val="00C56C7E"/>
    <w:rsid w:val="00C7335B"/>
    <w:rsid w:val="00C776A4"/>
    <w:rsid w:val="00CA2C6C"/>
    <w:rsid w:val="00CC0600"/>
    <w:rsid w:val="00CC78AC"/>
    <w:rsid w:val="00CD5C4A"/>
    <w:rsid w:val="00CF7953"/>
    <w:rsid w:val="00D07232"/>
    <w:rsid w:val="00D10245"/>
    <w:rsid w:val="00D11E83"/>
    <w:rsid w:val="00D21BDD"/>
    <w:rsid w:val="00D37AAE"/>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2B7F66BF"/>
    <w:rsid w:val="3A374CEA"/>
    <w:rsid w:val="3A6D2625"/>
    <w:rsid w:val="3D2E204C"/>
    <w:rsid w:val="6D9F0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unhideWhenUsed="0" w:uiPriority="0" w:semiHidden="0" w:name="Table Simple 3"/>
    <w:lsdException w:unhideWhenUsed="0" w:uiPriority="0" w:semiHidden="0" w:name="Table Classic 1"/>
    <w:lsdException w:qFormat="1" w:unhideWhenUsed="0" w:uiPriority="0" w:semiHidden="0" w:name="Table Classic 2"/>
    <w:lsdException w:unhideWhenUsed="0" w:uiPriority="0" w:semiHidden="0" w:name="Table Classic 3"/>
    <w:lsdException w:qFormat="1" w:unhideWhenUsed="0" w:uiPriority="0" w:semiHidden="0" w:name="Table Classic 4"/>
    <w:lsdException w:unhideWhenUsed="0" w:uiPriority="0" w:semiHidden="0" w:name="Table Colorful 1"/>
    <w:lsdException w:qFormat="1"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unhideWhenUsed="0" w:uiPriority="0" w:semiHidden="0" w:name="Table Grid 3"/>
    <w:lsdException w:qFormat="1" w:unhideWhenUsed="0" w:uiPriority="0" w:semiHidden="0" w:name="Table Grid 4"/>
    <w:lsdException w:unhideWhenUsed="0" w:uiPriority="0" w:semiHidden="0" w:name="Table Grid 5"/>
    <w:lsdException w:qFormat="1"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qFormat="1" w:unhideWhenUsed="0" w:uiPriority="0" w:semiHidden="0" w:name="Table List 2"/>
    <w:lsdException w:qFormat="1" w:unhideWhenUsed="0" w:uiPriority="0" w:semiHidden="0" w:name="Table List 3"/>
    <w:lsdException w:unhideWhenUsed="0" w:uiPriority="0" w:semiHidden="0" w:name="Table List 4"/>
    <w:lsdException w:qFormat="1" w:unhideWhenUsed="0" w:uiPriority="0" w:semiHidden="0" w:name="Table List 5"/>
    <w:lsdException w:unhideWhenUsed="0" w:uiPriority="0" w:semiHidden="0" w:name="Table List 6"/>
    <w:lsdException w:qFormat="1" w:unhideWhenUsed="0" w:uiPriority="0" w:semiHidden="0" w:name="Table List 7"/>
    <w:lsdException w:qFormat="1" w:unhideWhenUsed="0" w:uiPriority="0" w:semiHidden="0" w:name="Table List 8"/>
    <w:lsdException w:unhideWhenUsed="0" w:uiPriority="0" w:semiHidden="0" w:name="Table 3D effects 1"/>
    <w:lsdException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qFormat="1" w:unhideWhenUsed="0" w:uiPriority="0" w:semiHidden="0" w:name="Table Theme"/>
    <w:lsdException w:qFormat="1" w:unhideWhenUsed="0" w:uiPriority="1" w:semiHidden="0" w:name="No Spacing"/>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widowControl/>
      <w:spacing w:before="240" w:after="60"/>
      <w:jc w:val="left"/>
      <w:outlineLvl w:val="0"/>
    </w:pPr>
    <w:rPr>
      <w:rFonts w:ascii="Arial" w:hAnsi="Arial" w:cs="Arial"/>
      <w:b/>
      <w:bCs/>
      <w:kern w:val="32"/>
      <w:sz w:val="32"/>
      <w:szCs w:val="32"/>
    </w:rPr>
  </w:style>
  <w:style w:type="paragraph" w:styleId="3">
    <w:name w:val="heading 2"/>
    <w:basedOn w:val="1"/>
    <w:next w:val="1"/>
    <w:semiHidden/>
    <w:unhideWhenUsed/>
    <w:qFormat/>
    <w:uiPriority w:val="0"/>
    <w:pPr>
      <w:keepNext/>
      <w:widowControl/>
      <w:spacing w:before="240" w:after="60"/>
      <w:jc w:val="left"/>
      <w:outlineLvl w:val="1"/>
    </w:pPr>
    <w:rPr>
      <w:rFonts w:ascii="Arial" w:hAnsi="Arial" w:cs="Arial"/>
      <w:b/>
      <w:bCs/>
      <w:i/>
      <w:iCs/>
      <w:kern w:val="0"/>
      <w:sz w:val="28"/>
      <w:szCs w:val="28"/>
    </w:rPr>
  </w:style>
  <w:style w:type="paragraph" w:styleId="4">
    <w:name w:val="heading 3"/>
    <w:basedOn w:val="1"/>
    <w:next w:val="1"/>
    <w:semiHidden/>
    <w:unhideWhenUsed/>
    <w:qFormat/>
    <w:uiPriority w:val="0"/>
    <w:pPr>
      <w:keepNext/>
      <w:widowControl/>
      <w:spacing w:before="240" w:after="60"/>
      <w:jc w:val="left"/>
      <w:outlineLvl w:val="2"/>
    </w:pPr>
    <w:rPr>
      <w:rFonts w:ascii="Arial" w:hAnsi="Arial" w:cs="Arial"/>
      <w:b/>
      <w:bCs/>
      <w:kern w:val="0"/>
      <w:sz w:val="26"/>
      <w:szCs w:val="26"/>
    </w:rPr>
  </w:style>
  <w:style w:type="paragraph" w:styleId="5">
    <w:name w:val="heading 4"/>
    <w:basedOn w:val="1"/>
    <w:next w:val="1"/>
    <w:semiHidden/>
    <w:unhideWhenUsed/>
    <w:qFormat/>
    <w:uiPriority w:val="0"/>
    <w:pPr>
      <w:keepNext/>
      <w:widowControl/>
      <w:spacing w:before="240" w:after="60"/>
      <w:jc w:val="left"/>
      <w:outlineLvl w:val="3"/>
    </w:pPr>
    <w:rPr>
      <w:b/>
      <w:bCs/>
      <w:kern w:val="0"/>
      <w:sz w:val="28"/>
      <w:szCs w:val="28"/>
    </w:rPr>
  </w:style>
  <w:style w:type="paragraph" w:styleId="6">
    <w:name w:val="heading 5"/>
    <w:basedOn w:val="1"/>
    <w:next w:val="1"/>
    <w:semiHidden/>
    <w:unhideWhenUsed/>
    <w:qFormat/>
    <w:uiPriority w:val="0"/>
    <w:pPr>
      <w:widowControl/>
      <w:spacing w:before="240" w:after="60"/>
      <w:jc w:val="left"/>
      <w:outlineLvl w:val="4"/>
    </w:pPr>
    <w:rPr>
      <w:b/>
      <w:bCs/>
      <w:i/>
      <w:iCs/>
      <w:kern w:val="0"/>
      <w:sz w:val="26"/>
      <w:szCs w:val="26"/>
    </w:rPr>
  </w:style>
  <w:style w:type="paragraph" w:styleId="7">
    <w:name w:val="heading 6"/>
    <w:basedOn w:val="1"/>
    <w:next w:val="1"/>
    <w:semiHidden/>
    <w:unhideWhenUsed/>
    <w:qFormat/>
    <w:uiPriority w:val="0"/>
    <w:pPr>
      <w:widowControl/>
      <w:spacing w:before="240" w:after="60"/>
      <w:outlineLvl w:val="5"/>
    </w:pPr>
    <w:rPr>
      <w:b/>
      <w:bCs/>
      <w:kern w:val="0"/>
      <w:sz w:val="22"/>
      <w:szCs w:val="22"/>
    </w:rPr>
  </w:style>
  <w:style w:type="paragraph" w:styleId="8">
    <w:name w:val="heading 7"/>
    <w:basedOn w:val="1"/>
    <w:next w:val="1"/>
    <w:semiHidden/>
    <w:unhideWhenUsed/>
    <w:qFormat/>
    <w:uiPriority w:val="0"/>
    <w:pPr>
      <w:widowControl/>
      <w:spacing w:before="240" w:after="60"/>
      <w:outlineLvl w:val="6"/>
    </w:pPr>
    <w:rPr>
      <w:kern w:val="0"/>
      <w:sz w:val="24"/>
      <w:szCs w:val="24"/>
    </w:rPr>
  </w:style>
  <w:style w:type="paragraph" w:styleId="9">
    <w:name w:val="heading 8"/>
    <w:basedOn w:val="1"/>
    <w:next w:val="1"/>
    <w:semiHidden/>
    <w:unhideWhenUsed/>
    <w:qFormat/>
    <w:uiPriority w:val="0"/>
    <w:pPr>
      <w:widowControl/>
      <w:spacing w:before="240" w:after="60"/>
      <w:jc w:val="left"/>
      <w:outlineLvl w:val="7"/>
    </w:pPr>
    <w:rPr>
      <w:i/>
      <w:iCs/>
      <w:kern w:val="0"/>
      <w:sz w:val="24"/>
      <w:szCs w:val="24"/>
    </w:rPr>
  </w:style>
  <w:style w:type="paragraph" w:styleId="10">
    <w:name w:val="heading 9"/>
    <w:basedOn w:val="1"/>
    <w:next w:val="1"/>
    <w:semiHidden/>
    <w:unhideWhenUsed/>
    <w:qFormat/>
    <w:uiPriority w:val="0"/>
    <w:pPr>
      <w:widowControl/>
      <w:spacing w:before="240" w:after="60"/>
      <w:jc w:val="left"/>
      <w:outlineLvl w:val="8"/>
    </w:pPr>
    <w:rPr>
      <w:rFonts w:ascii="Arial" w:hAnsi="Arial" w:cs="Arial"/>
      <w:kern w:val="0"/>
      <w:sz w:val="22"/>
      <w:szCs w:val="22"/>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TML Sample"/>
    <w:basedOn w:val="11"/>
    <w:qFormat/>
    <w:uiPriority w:val="0"/>
    <w:rPr>
      <w:rFonts w:ascii="Courier New" w:hAnsi="Courier New" w:cs="Courier New"/>
    </w:rPr>
  </w:style>
  <w:style w:type="character" w:styleId="14">
    <w:name w:val="FollowedHyperlink"/>
    <w:basedOn w:val="11"/>
    <w:qFormat/>
    <w:uiPriority w:val="0"/>
    <w:rPr>
      <w:color w:val="800080"/>
      <w:u w:val="single"/>
    </w:rPr>
  </w:style>
  <w:style w:type="character" w:styleId="15">
    <w:name w:val="footnote reference"/>
    <w:basedOn w:val="11"/>
    <w:qFormat/>
    <w:uiPriority w:val="0"/>
    <w:rPr>
      <w:vertAlign w:val="superscript"/>
    </w:rPr>
  </w:style>
  <w:style w:type="character" w:styleId="16">
    <w:name w:val="annotation reference"/>
    <w:basedOn w:val="11"/>
    <w:qFormat/>
    <w:uiPriority w:val="0"/>
    <w:rPr>
      <w:sz w:val="21"/>
      <w:szCs w:val="21"/>
    </w:rPr>
  </w:style>
  <w:style w:type="character" w:styleId="17">
    <w:name w:val="endnote reference"/>
    <w:basedOn w:val="11"/>
    <w:qFormat/>
    <w:uiPriority w:val="0"/>
    <w:rPr>
      <w:vertAlign w:val="superscript"/>
    </w:rPr>
  </w:style>
  <w:style w:type="character" w:styleId="18">
    <w:name w:val="HTML Acronym"/>
    <w:basedOn w:val="11"/>
    <w:qFormat/>
    <w:uiPriority w:val="0"/>
  </w:style>
  <w:style w:type="character" w:styleId="19">
    <w:name w:val="Emphasis"/>
    <w:basedOn w:val="11"/>
    <w:qFormat/>
    <w:uiPriority w:val="0"/>
    <w:rPr>
      <w:i/>
      <w:iCs/>
    </w:rPr>
  </w:style>
  <w:style w:type="character" w:styleId="20">
    <w:name w:val="Hyperlink"/>
    <w:basedOn w:val="11"/>
    <w:qFormat/>
    <w:uiPriority w:val="0"/>
    <w:rPr>
      <w:color w:val="0000FF"/>
      <w:u w:val="single"/>
    </w:rPr>
  </w:style>
  <w:style w:type="character" w:styleId="21">
    <w:name w:val="HTML Keyboard"/>
    <w:basedOn w:val="11"/>
    <w:qFormat/>
    <w:uiPriority w:val="0"/>
    <w:rPr>
      <w:rFonts w:ascii="Courier New" w:hAnsi="Courier New" w:cs="Courier New"/>
      <w:sz w:val="20"/>
      <w:szCs w:val="20"/>
    </w:rPr>
  </w:style>
  <w:style w:type="character" w:styleId="22">
    <w:name w:val="HTML Code"/>
    <w:basedOn w:val="11"/>
    <w:qFormat/>
    <w:uiPriority w:val="0"/>
    <w:rPr>
      <w:rFonts w:ascii="Courier New" w:hAnsi="Courier New" w:cs="Courier New"/>
      <w:sz w:val="20"/>
      <w:szCs w:val="20"/>
    </w:rPr>
  </w:style>
  <w:style w:type="character" w:styleId="23">
    <w:name w:val="page number"/>
    <w:basedOn w:val="11"/>
    <w:qFormat/>
    <w:uiPriority w:val="0"/>
  </w:style>
  <w:style w:type="character" w:styleId="24">
    <w:name w:val="line number"/>
    <w:basedOn w:val="11"/>
    <w:qFormat/>
    <w:uiPriority w:val="0"/>
  </w:style>
  <w:style w:type="character" w:styleId="25">
    <w:name w:val="HTML Definition"/>
    <w:basedOn w:val="11"/>
    <w:qFormat/>
    <w:uiPriority w:val="0"/>
    <w:rPr>
      <w:i/>
      <w:iCs/>
    </w:rPr>
  </w:style>
  <w:style w:type="character" w:styleId="26">
    <w:name w:val="HTML Variable"/>
    <w:basedOn w:val="11"/>
    <w:qFormat/>
    <w:uiPriority w:val="0"/>
    <w:rPr>
      <w:i/>
      <w:iCs/>
    </w:rPr>
  </w:style>
  <w:style w:type="character" w:styleId="27">
    <w:name w:val="HTML Typewriter"/>
    <w:basedOn w:val="11"/>
    <w:qFormat/>
    <w:uiPriority w:val="0"/>
    <w:rPr>
      <w:rFonts w:ascii="Courier New" w:hAnsi="Courier New" w:cs="Courier New"/>
      <w:sz w:val="20"/>
      <w:szCs w:val="20"/>
    </w:rPr>
  </w:style>
  <w:style w:type="character" w:styleId="28">
    <w:name w:val="Strong"/>
    <w:basedOn w:val="11"/>
    <w:qFormat/>
    <w:uiPriority w:val="0"/>
    <w:rPr>
      <w:b/>
      <w:bCs/>
    </w:rPr>
  </w:style>
  <w:style w:type="character" w:styleId="29">
    <w:name w:val="HTML Cite"/>
    <w:basedOn w:val="11"/>
    <w:qFormat/>
    <w:uiPriority w:val="0"/>
    <w:rPr>
      <w:i/>
      <w:iCs/>
    </w:rPr>
  </w:style>
  <w:style w:type="paragraph" w:styleId="30">
    <w:name w:val="Balloon Text"/>
    <w:basedOn w:val="1"/>
    <w:qFormat/>
    <w:uiPriority w:val="0"/>
    <w:rPr>
      <w:sz w:val="16"/>
      <w:szCs w:val="16"/>
    </w:rPr>
  </w:style>
  <w:style w:type="paragraph" w:styleId="31">
    <w:name w:val="List 5"/>
    <w:basedOn w:val="1"/>
    <w:qFormat/>
    <w:uiPriority w:val="0"/>
    <w:pPr>
      <w:ind w:left="1800" w:hanging="360"/>
    </w:pPr>
  </w:style>
  <w:style w:type="paragraph" w:styleId="32">
    <w:name w:val="List Continue"/>
    <w:basedOn w:val="1"/>
    <w:qFormat/>
    <w:uiPriority w:val="0"/>
    <w:pPr>
      <w:spacing w:after="120"/>
      <w:ind w:left="360"/>
    </w:pPr>
  </w:style>
  <w:style w:type="paragraph" w:styleId="33">
    <w:name w:val="Body Text 2"/>
    <w:basedOn w:val="1"/>
    <w:qFormat/>
    <w:uiPriority w:val="0"/>
    <w:pPr>
      <w:spacing w:after="120" w:line="480" w:lineRule="auto"/>
    </w:pPr>
  </w:style>
  <w:style w:type="paragraph" w:styleId="34">
    <w:name w:val="List Number 5"/>
    <w:basedOn w:val="1"/>
    <w:qFormat/>
    <w:uiPriority w:val="0"/>
    <w:pPr>
      <w:numPr>
        <w:ilvl w:val="0"/>
        <w:numId w:val="1"/>
      </w:numPr>
    </w:pPr>
  </w:style>
  <w:style w:type="paragraph" w:styleId="35">
    <w:name w:val="Closing"/>
    <w:basedOn w:val="1"/>
    <w:qFormat/>
    <w:uiPriority w:val="0"/>
    <w:pPr>
      <w:ind w:left="4320"/>
    </w:pPr>
  </w:style>
  <w:style w:type="paragraph" w:styleId="36">
    <w:name w:val="Normal Indent"/>
    <w:basedOn w:val="1"/>
    <w:qFormat/>
    <w:uiPriority w:val="0"/>
    <w:pPr>
      <w:ind w:left="708"/>
    </w:pPr>
  </w:style>
  <w:style w:type="paragraph" w:styleId="37">
    <w:name w:val="envelope return"/>
    <w:basedOn w:val="1"/>
    <w:qFormat/>
    <w:uiPriority w:val="0"/>
    <w:rPr>
      <w:rFonts w:ascii="Arial" w:hAnsi="Arial" w:cs="Arial"/>
      <w:sz w:val="20"/>
    </w:rPr>
  </w:style>
  <w:style w:type="paragraph" w:styleId="38">
    <w:name w:val="Plain Text"/>
    <w:basedOn w:val="1"/>
    <w:qFormat/>
    <w:uiPriority w:val="0"/>
    <w:rPr>
      <w:rFonts w:ascii="Courier New" w:hAnsi="Courier New" w:cs="Courier New"/>
      <w:sz w:val="20"/>
    </w:rPr>
  </w:style>
  <w:style w:type="paragraph" w:styleId="39">
    <w:name w:val="Body Text Indent 3"/>
    <w:basedOn w:val="1"/>
    <w:qFormat/>
    <w:uiPriority w:val="0"/>
    <w:pPr>
      <w:spacing w:after="120"/>
      <w:ind w:left="360"/>
    </w:pPr>
    <w:rPr>
      <w:sz w:val="16"/>
      <w:szCs w:val="16"/>
    </w:rPr>
  </w:style>
  <w:style w:type="paragraph" w:styleId="40">
    <w:name w:val="endnote text"/>
    <w:basedOn w:val="1"/>
    <w:qFormat/>
    <w:uiPriority w:val="0"/>
    <w:pPr>
      <w:snapToGrid w:val="0"/>
      <w:jc w:val="left"/>
    </w:pPr>
  </w:style>
  <w:style w:type="paragraph" w:styleId="41">
    <w:name w:val="caption"/>
    <w:basedOn w:val="1"/>
    <w:next w:val="1"/>
    <w:semiHidden/>
    <w:unhideWhenUsed/>
    <w:qFormat/>
    <w:uiPriority w:val="0"/>
    <w:rPr>
      <w:rFonts w:ascii="Arial" w:hAnsi="Arial" w:eastAsia="黑体" w:cs="Arial"/>
      <w:sz w:val="20"/>
    </w:rPr>
  </w:style>
  <w:style w:type="paragraph" w:styleId="42">
    <w:name w:val="annotation text"/>
    <w:basedOn w:val="1"/>
    <w:qFormat/>
    <w:uiPriority w:val="0"/>
    <w:pPr>
      <w:jc w:val="left"/>
    </w:pPr>
  </w:style>
  <w:style w:type="paragraph" w:styleId="43">
    <w:name w:val="index 1"/>
    <w:basedOn w:val="1"/>
    <w:next w:val="1"/>
    <w:qFormat/>
    <w:uiPriority w:val="0"/>
  </w:style>
  <w:style w:type="paragraph" w:styleId="44">
    <w:name w:val="annotation subject"/>
    <w:basedOn w:val="42"/>
    <w:next w:val="42"/>
    <w:qFormat/>
    <w:uiPriority w:val="0"/>
    <w:rPr>
      <w:b/>
      <w:bCs/>
    </w:rPr>
  </w:style>
  <w:style w:type="paragraph" w:styleId="45">
    <w:name w:val="Document Map"/>
    <w:basedOn w:val="1"/>
    <w:qFormat/>
    <w:uiPriority w:val="0"/>
    <w:pPr>
      <w:shd w:val="clear" w:color="auto" w:fill="000080"/>
    </w:pPr>
  </w:style>
  <w:style w:type="paragraph" w:styleId="46">
    <w:name w:val="footnote text"/>
    <w:basedOn w:val="1"/>
    <w:qFormat/>
    <w:uiPriority w:val="0"/>
    <w:pPr>
      <w:snapToGrid w:val="0"/>
      <w:jc w:val="left"/>
    </w:pPr>
    <w:rPr>
      <w:sz w:val="18"/>
      <w:szCs w:val="18"/>
    </w:rPr>
  </w:style>
  <w:style w:type="paragraph" w:styleId="47">
    <w:name w:val="toc 8"/>
    <w:basedOn w:val="1"/>
    <w:next w:val="1"/>
    <w:qFormat/>
    <w:uiPriority w:val="0"/>
    <w:pPr>
      <w:ind w:left="2940" w:leftChars="1400"/>
    </w:pPr>
  </w:style>
  <w:style w:type="paragraph" w:styleId="48">
    <w:name w:val="index 2"/>
    <w:basedOn w:val="1"/>
    <w:next w:val="1"/>
    <w:qFormat/>
    <w:uiPriority w:val="0"/>
    <w:pPr>
      <w:ind w:left="200" w:leftChars="200"/>
    </w:pPr>
  </w:style>
  <w:style w:type="paragraph" w:styleId="49">
    <w:name w:val="List Number 3"/>
    <w:basedOn w:val="1"/>
    <w:qFormat/>
    <w:uiPriority w:val="0"/>
    <w:pPr>
      <w:numPr>
        <w:ilvl w:val="0"/>
        <w:numId w:val="2"/>
      </w:numPr>
    </w:pPr>
  </w:style>
  <w:style w:type="paragraph" w:styleId="50">
    <w:name w:val="HTML Address"/>
    <w:basedOn w:val="1"/>
    <w:qFormat/>
    <w:uiPriority w:val="0"/>
    <w:rPr>
      <w:i/>
      <w:iCs/>
    </w:rPr>
  </w:style>
  <w:style w:type="paragraph" w:styleId="51">
    <w:name w:val="index 7"/>
    <w:basedOn w:val="1"/>
    <w:next w:val="1"/>
    <w:qFormat/>
    <w:uiPriority w:val="0"/>
    <w:pPr>
      <w:ind w:left="1200" w:leftChars="1200"/>
    </w:pPr>
  </w:style>
  <w:style w:type="paragraph" w:styleId="52">
    <w:name w:val="index 3"/>
    <w:basedOn w:val="1"/>
    <w:next w:val="1"/>
    <w:qFormat/>
    <w:uiPriority w:val="0"/>
    <w:pPr>
      <w:ind w:left="400" w:leftChars="400"/>
    </w:pPr>
  </w:style>
  <w:style w:type="paragraph" w:styleId="53">
    <w:name w:val="index 5"/>
    <w:basedOn w:val="1"/>
    <w:next w:val="1"/>
    <w:qFormat/>
    <w:uiPriority w:val="0"/>
    <w:pPr>
      <w:ind w:left="800" w:leftChars="800"/>
    </w:pPr>
  </w:style>
  <w:style w:type="paragraph" w:styleId="54">
    <w:name w:val="index 4"/>
    <w:basedOn w:val="1"/>
    <w:next w:val="1"/>
    <w:qFormat/>
    <w:uiPriority w:val="0"/>
    <w:pPr>
      <w:ind w:left="600" w:leftChars="600"/>
    </w:pPr>
  </w:style>
  <w:style w:type="paragraph" w:styleId="55">
    <w:name w:val="header"/>
    <w:basedOn w:val="1"/>
    <w:qFormat/>
    <w:uiPriority w:val="0"/>
    <w:pPr>
      <w:tabs>
        <w:tab w:val="center" w:pos="4153"/>
        <w:tab w:val="right" w:pos="8306"/>
      </w:tabs>
    </w:pPr>
  </w:style>
  <w:style w:type="paragraph" w:styleId="56">
    <w:name w:val="toc 9"/>
    <w:basedOn w:val="1"/>
    <w:next w:val="1"/>
    <w:qFormat/>
    <w:uiPriority w:val="0"/>
    <w:pPr>
      <w:ind w:left="3360" w:leftChars="1600"/>
    </w:pPr>
  </w:style>
  <w:style w:type="paragraph" w:styleId="57">
    <w:name w:val="toc 7"/>
    <w:basedOn w:val="1"/>
    <w:next w:val="1"/>
    <w:qFormat/>
    <w:uiPriority w:val="0"/>
    <w:pPr>
      <w:ind w:left="2520" w:leftChars="1200"/>
    </w:pPr>
  </w:style>
  <w:style w:type="paragraph" w:styleId="58">
    <w:name w:val="index 6"/>
    <w:basedOn w:val="1"/>
    <w:next w:val="1"/>
    <w:qFormat/>
    <w:uiPriority w:val="0"/>
    <w:pPr>
      <w:ind w:left="1000" w:leftChars="1000"/>
    </w:pPr>
  </w:style>
  <w:style w:type="paragraph" w:styleId="59">
    <w:name w:val="envelope address"/>
    <w:basedOn w:val="1"/>
    <w:qFormat/>
    <w:uiPriority w:val="0"/>
    <w:pPr>
      <w:framePr w:w="7920" w:h="1980" w:hRule="exact" w:hSpace="180" w:wrap="around" w:vAnchor="margin" w:hAnchor="page" w:xAlign="center" w:yAlign="bottom"/>
      <w:ind w:left="2880"/>
    </w:pPr>
    <w:rPr>
      <w:rFonts w:ascii="Arial" w:hAnsi="Arial" w:cs="Arial"/>
      <w:sz w:val="24"/>
      <w:szCs w:val="24"/>
    </w:rPr>
  </w:style>
  <w:style w:type="paragraph" w:styleId="60">
    <w:name w:val="index 8"/>
    <w:basedOn w:val="1"/>
    <w:next w:val="1"/>
    <w:qFormat/>
    <w:uiPriority w:val="0"/>
    <w:pPr>
      <w:ind w:left="1400" w:leftChars="1400"/>
    </w:pPr>
  </w:style>
  <w:style w:type="paragraph" w:styleId="61">
    <w:name w:val="Body Text"/>
    <w:basedOn w:val="1"/>
    <w:qFormat/>
    <w:uiPriority w:val="0"/>
    <w:pPr>
      <w:spacing w:after="120"/>
    </w:pPr>
  </w:style>
  <w:style w:type="paragraph" w:styleId="62">
    <w:name w:val="index 9"/>
    <w:basedOn w:val="1"/>
    <w:next w:val="1"/>
    <w:qFormat/>
    <w:uiPriority w:val="0"/>
    <w:pPr>
      <w:ind w:left="1600" w:leftChars="1600"/>
    </w:pPr>
  </w:style>
  <w:style w:type="paragraph" w:styleId="63">
    <w:name w:val="List Number 4"/>
    <w:basedOn w:val="1"/>
    <w:qFormat/>
    <w:uiPriority w:val="0"/>
    <w:pPr>
      <w:numPr>
        <w:ilvl w:val="0"/>
        <w:numId w:val="3"/>
      </w:numPr>
    </w:pPr>
  </w:style>
  <w:style w:type="paragraph" w:styleId="64">
    <w:name w:val="toa heading"/>
    <w:basedOn w:val="1"/>
    <w:next w:val="1"/>
    <w:qFormat/>
    <w:uiPriority w:val="0"/>
    <w:pPr>
      <w:spacing w:before="120"/>
    </w:pPr>
    <w:rPr>
      <w:rFonts w:ascii="Arial" w:hAnsi="Arial" w:cs="Arial"/>
      <w:sz w:val="24"/>
      <w:szCs w:val="24"/>
    </w:rPr>
  </w:style>
  <w:style w:type="paragraph" w:styleId="65">
    <w:name w:val="index heading"/>
    <w:basedOn w:val="1"/>
    <w:next w:val="43"/>
    <w:qFormat/>
    <w:uiPriority w:val="0"/>
    <w:rPr>
      <w:rFonts w:ascii="Arial" w:hAnsi="Arial" w:cs="Arial"/>
      <w:b/>
      <w:bCs/>
    </w:rPr>
  </w:style>
  <w:style w:type="paragraph" w:styleId="66">
    <w:name w:val="toc 1"/>
    <w:basedOn w:val="1"/>
    <w:next w:val="1"/>
    <w:qFormat/>
    <w:uiPriority w:val="0"/>
  </w:style>
  <w:style w:type="paragraph" w:styleId="67">
    <w:name w:val="table of authorities"/>
    <w:basedOn w:val="1"/>
    <w:next w:val="1"/>
    <w:qFormat/>
    <w:uiPriority w:val="0"/>
    <w:pPr>
      <w:ind w:left="420" w:leftChars="200"/>
    </w:pPr>
  </w:style>
  <w:style w:type="paragraph" w:styleId="68">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69">
    <w:name w:val="toc 6"/>
    <w:basedOn w:val="1"/>
    <w:next w:val="1"/>
    <w:qFormat/>
    <w:uiPriority w:val="0"/>
    <w:pPr>
      <w:ind w:left="2100" w:leftChars="1000"/>
    </w:pPr>
  </w:style>
  <w:style w:type="paragraph" w:styleId="70">
    <w:name w:val="table of figures"/>
    <w:basedOn w:val="1"/>
    <w:next w:val="1"/>
    <w:qFormat/>
    <w:uiPriority w:val="0"/>
    <w:pPr>
      <w:ind w:leftChars="200" w:hanging="200" w:hangingChars="200"/>
    </w:pPr>
  </w:style>
  <w:style w:type="paragraph" w:styleId="71">
    <w:name w:val="toc 3"/>
    <w:basedOn w:val="1"/>
    <w:next w:val="1"/>
    <w:qFormat/>
    <w:uiPriority w:val="0"/>
    <w:pPr>
      <w:ind w:left="840" w:leftChars="400"/>
    </w:pPr>
  </w:style>
  <w:style w:type="paragraph" w:styleId="72">
    <w:name w:val="toc 2"/>
    <w:basedOn w:val="1"/>
    <w:next w:val="1"/>
    <w:qFormat/>
    <w:uiPriority w:val="0"/>
    <w:pPr>
      <w:ind w:left="420" w:leftChars="200"/>
    </w:pPr>
  </w:style>
  <w:style w:type="paragraph" w:styleId="73">
    <w:name w:val="toc 4"/>
    <w:basedOn w:val="1"/>
    <w:next w:val="1"/>
    <w:qFormat/>
    <w:uiPriority w:val="0"/>
    <w:pPr>
      <w:ind w:left="1260" w:leftChars="600"/>
    </w:pPr>
  </w:style>
  <w:style w:type="paragraph" w:styleId="74">
    <w:name w:val="toc 5"/>
    <w:basedOn w:val="1"/>
    <w:next w:val="1"/>
    <w:qFormat/>
    <w:uiPriority w:val="0"/>
    <w:pPr>
      <w:ind w:left="1680" w:leftChars="800"/>
    </w:pPr>
  </w:style>
  <w:style w:type="paragraph" w:styleId="75">
    <w:name w:val="Note Heading"/>
    <w:basedOn w:val="1"/>
    <w:next w:val="1"/>
    <w:qFormat/>
    <w:uiPriority w:val="0"/>
  </w:style>
  <w:style w:type="paragraph" w:styleId="76">
    <w:name w:val="Date"/>
    <w:basedOn w:val="1"/>
    <w:next w:val="1"/>
    <w:qFormat/>
    <w:uiPriority w:val="0"/>
  </w:style>
  <w:style w:type="paragraph" w:styleId="77">
    <w:name w:val="List Bullet 5"/>
    <w:basedOn w:val="1"/>
    <w:qFormat/>
    <w:uiPriority w:val="0"/>
    <w:pPr>
      <w:numPr>
        <w:ilvl w:val="0"/>
        <w:numId w:val="4"/>
      </w:numPr>
    </w:pPr>
  </w:style>
  <w:style w:type="paragraph" w:styleId="78">
    <w:name w:val="Body Text First Indent"/>
    <w:basedOn w:val="61"/>
    <w:qFormat/>
    <w:uiPriority w:val="0"/>
    <w:pPr>
      <w:ind w:firstLine="210"/>
    </w:pPr>
  </w:style>
  <w:style w:type="paragraph" w:styleId="79">
    <w:name w:val="Body Text First Indent 2"/>
    <w:basedOn w:val="80"/>
    <w:qFormat/>
    <w:uiPriority w:val="0"/>
    <w:pPr>
      <w:ind w:firstLine="210"/>
    </w:pPr>
  </w:style>
  <w:style w:type="paragraph" w:styleId="80">
    <w:name w:val="Body Text Indent"/>
    <w:basedOn w:val="1"/>
    <w:qFormat/>
    <w:uiPriority w:val="0"/>
    <w:pPr>
      <w:spacing w:after="120"/>
      <w:ind w:left="360"/>
    </w:pPr>
  </w:style>
  <w:style w:type="paragraph" w:styleId="81">
    <w:name w:val="List Bullet 4"/>
    <w:basedOn w:val="1"/>
    <w:qFormat/>
    <w:uiPriority w:val="0"/>
    <w:pPr>
      <w:numPr>
        <w:ilvl w:val="0"/>
        <w:numId w:val="5"/>
      </w:numPr>
    </w:pPr>
  </w:style>
  <w:style w:type="paragraph" w:styleId="82">
    <w:name w:val="List Bullet"/>
    <w:basedOn w:val="1"/>
    <w:qFormat/>
    <w:uiPriority w:val="0"/>
    <w:pPr>
      <w:numPr>
        <w:ilvl w:val="0"/>
        <w:numId w:val="6"/>
      </w:numPr>
    </w:pPr>
  </w:style>
  <w:style w:type="paragraph" w:styleId="83">
    <w:name w:val="List Bullet 2"/>
    <w:basedOn w:val="1"/>
    <w:qFormat/>
    <w:uiPriority w:val="0"/>
    <w:pPr>
      <w:numPr>
        <w:ilvl w:val="0"/>
        <w:numId w:val="7"/>
      </w:numPr>
    </w:pPr>
  </w:style>
  <w:style w:type="paragraph" w:styleId="84">
    <w:name w:val="List Bullet 3"/>
    <w:basedOn w:val="1"/>
    <w:qFormat/>
    <w:uiPriority w:val="0"/>
    <w:pPr>
      <w:numPr>
        <w:ilvl w:val="0"/>
        <w:numId w:val="8"/>
      </w:numPr>
    </w:pPr>
  </w:style>
  <w:style w:type="paragraph" w:styleId="85">
    <w:name w:val="Title"/>
    <w:basedOn w:val="1"/>
    <w:qFormat/>
    <w:uiPriority w:val="0"/>
    <w:pPr>
      <w:spacing w:before="240" w:after="60"/>
      <w:jc w:val="center"/>
      <w:outlineLvl w:val="0"/>
    </w:pPr>
    <w:rPr>
      <w:rFonts w:ascii="Arial" w:hAnsi="Arial" w:cs="Arial"/>
      <w:b/>
      <w:bCs/>
      <w:kern w:val="28"/>
      <w:sz w:val="32"/>
      <w:szCs w:val="32"/>
    </w:rPr>
  </w:style>
  <w:style w:type="paragraph" w:styleId="86">
    <w:name w:val="footer"/>
    <w:basedOn w:val="1"/>
    <w:qFormat/>
    <w:uiPriority w:val="0"/>
    <w:pPr>
      <w:tabs>
        <w:tab w:val="center" w:pos="4153"/>
        <w:tab w:val="right" w:pos="8306"/>
      </w:tabs>
    </w:pPr>
  </w:style>
  <w:style w:type="paragraph" w:styleId="87">
    <w:name w:val="List Number"/>
    <w:basedOn w:val="1"/>
    <w:qFormat/>
    <w:uiPriority w:val="0"/>
    <w:pPr>
      <w:numPr>
        <w:ilvl w:val="0"/>
        <w:numId w:val="9"/>
      </w:numPr>
    </w:pPr>
  </w:style>
  <w:style w:type="paragraph" w:styleId="88">
    <w:name w:val="List Number 2"/>
    <w:basedOn w:val="1"/>
    <w:qFormat/>
    <w:uiPriority w:val="0"/>
    <w:pPr>
      <w:numPr>
        <w:ilvl w:val="0"/>
        <w:numId w:val="10"/>
      </w:numPr>
    </w:pPr>
  </w:style>
  <w:style w:type="paragraph" w:styleId="89">
    <w:name w:val="List"/>
    <w:basedOn w:val="1"/>
    <w:qFormat/>
    <w:uiPriority w:val="0"/>
    <w:pPr>
      <w:ind w:left="360" w:hanging="360"/>
    </w:pPr>
  </w:style>
  <w:style w:type="paragraph" w:styleId="90">
    <w:name w:val="Normal (Web)"/>
    <w:basedOn w:val="1"/>
    <w:qFormat/>
    <w:uiPriority w:val="0"/>
    <w:rPr>
      <w:sz w:val="24"/>
      <w:szCs w:val="24"/>
    </w:rPr>
  </w:style>
  <w:style w:type="paragraph" w:styleId="91">
    <w:name w:val="Body Text 3"/>
    <w:basedOn w:val="1"/>
    <w:qFormat/>
    <w:uiPriority w:val="0"/>
    <w:pPr>
      <w:spacing w:after="120"/>
    </w:pPr>
    <w:rPr>
      <w:sz w:val="16"/>
      <w:szCs w:val="16"/>
    </w:rPr>
  </w:style>
  <w:style w:type="paragraph" w:styleId="92">
    <w:name w:val="Body Text Indent 2"/>
    <w:basedOn w:val="1"/>
    <w:qFormat/>
    <w:uiPriority w:val="0"/>
    <w:pPr>
      <w:spacing w:after="120" w:line="480" w:lineRule="auto"/>
      <w:ind w:left="360"/>
    </w:pPr>
  </w:style>
  <w:style w:type="paragraph" w:styleId="93">
    <w:name w:val="Subtitle"/>
    <w:basedOn w:val="1"/>
    <w:qFormat/>
    <w:uiPriority w:val="0"/>
    <w:pPr>
      <w:spacing w:after="60"/>
      <w:jc w:val="center"/>
      <w:outlineLvl w:val="1"/>
    </w:pPr>
    <w:rPr>
      <w:rFonts w:ascii="Arial" w:hAnsi="Arial" w:cs="Arial"/>
      <w:sz w:val="24"/>
      <w:szCs w:val="24"/>
    </w:rPr>
  </w:style>
  <w:style w:type="paragraph" w:styleId="94">
    <w:name w:val="Signature"/>
    <w:basedOn w:val="1"/>
    <w:qFormat/>
    <w:uiPriority w:val="0"/>
    <w:pPr>
      <w:ind w:left="4320"/>
    </w:pPr>
  </w:style>
  <w:style w:type="paragraph" w:styleId="95">
    <w:name w:val="Salutation"/>
    <w:basedOn w:val="1"/>
    <w:next w:val="1"/>
    <w:qFormat/>
    <w:uiPriority w:val="0"/>
  </w:style>
  <w:style w:type="paragraph" w:styleId="96">
    <w:name w:val="List Continue 2"/>
    <w:basedOn w:val="1"/>
    <w:qFormat/>
    <w:uiPriority w:val="0"/>
    <w:pPr>
      <w:spacing w:after="120"/>
      <w:ind w:left="720"/>
    </w:pPr>
  </w:style>
  <w:style w:type="paragraph" w:styleId="97">
    <w:name w:val="List Continue 3"/>
    <w:basedOn w:val="1"/>
    <w:qFormat/>
    <w:uiPriority w:val="0"/>
    <w:pPr>
      <w:spacing w:after="120"/>
      <w:ind w:left="1080"/>
    </w:pPr>
  </w:style>
  <w:style w:type="paragraph" w:styleId="98">
    <w:name w:val="List Continue 4"/>
    <w:basedOn w:val="1"/>
    <w:qFormat/>
    <w:uiPriority w:val="0"/>
    <w:pPr>
      <w:spacing w:after="120"/>
      <w:ind w:left="1440"/>
    </w:pPr>
  </w:style>
  <w:style w:type="paragraph" w:styleId="99">
    <w:name w:val="List Continue 5"/>
    <w:basedOn w:val="1"/>
    <w:qFormat/>
    <w:uiPriority w:val="0"/>
    <w:pPr>
      <w:spacing w:after="120"/>
      <w:ind w:left="1800"/>
    </w:pPr>
  </w:style>
  <w:style w:type="paragraph" w:styleId="100">
    <w:name w:val="List 2"/>
    <w:basedOn w:val="1"/>
    <w:qFormat/>
    <w:uiPriority w:val="0"/>
    <w:pPr>
      <w:ind w:left="720" w:hanging="360"/>
    </w:pPr>
  </w:style>
  <w:style w:type="paragraph" w:styleId="101">
    <w:name w:val="List 3"/>
    <w:basedOn w:val="1"/>
    <w:qFormat/>
    <w:uiPriority w:val="0"/>
    <w:pPr>
      <w:ind w:left="1080" w:hanging="360"/>
    </w:pPr>
  </w:style>
  <w:style w:type="paragraph" w:styleId="102">
    <w:name w:val="List 4"/>
    <w:basedOn w:val="1"/>
    <w:qFormat/>
    <w:uiPriority w:val="0"/>
    <w:pPr>
      <w:ind w:left="1440" w:hanging="360"/>
    </w:pPr>
  </w:style>
  <w:style w:type="paragraph" w:styleId="103">
    <w:name w:val="HTML Preformatted"/>
    <w:basedOn w:val="1"/>
    <w:qFormat/>
    <w:uiPriority w:val="0"/>
    <w:rPr>
      <w:rFonts w:ascii="Courier New" w:hAnsi="Courier New" w:cs="Courier New"/>
      <w:sz w:val="20"/>
    </w:rPr>
  </w:style>
  <w:style w:type="paragraph" w:styleId="104">
    <w:name w:val="Block Text"/>
    <w:basedOn w:val="1"/>
    <w:qFormat/>
    <w:uiPriority w:val="0"/>
    <w:pPr>
      <w:spacing w:after="120"/>
      <w:ind w:left="1440" w:right="1440"/>
    </w:pPr>
  </w:style>
  <w:style w:type="paragraph" w:styleId="105">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sz w:val="24"/>
      <w:szCs w:val="24"/>
    </w:rPr>
  </w:style>
  <w:style w:type="paragraph" w:styleId="106">
    <w:name w:val="E-mail Signature"/>
    <w:basedOn w:val="1"/>
    <w:qFormat/>
    <w:uiPriority w:val="0"/>
  </w:style>
  <w:style w:type="table" w:styleId="107">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08">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09">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1">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2">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14">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style>
  <w:style w:type="table" w:styleId="115">
    <w:name w:val="Table 3D effects 2"/>
    <w:basedOn w:val="12"/>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6">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7">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18">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9">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0">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3D effects 3"/>
    <w:basedOn w:val="12"/>
    <w:qFormat/>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2">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3">
    <w:name w:val="Table Columns 4"/>
    <w:basedOn w:val="12"/>
    <w:qFormat/>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4">
    <w:name w:val="Table Classic 3"/>
    <w:basedOn w:val="12"/>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25">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26">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7">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28">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29">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31">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32">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style>
  <w:style w:type="table" w:styleId="133">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5">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style>
  <w:style w:type="table" w:styleId="136">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37">
    <w:name w:val="Table Subtle 2"/>
    <w:basedOn w:val="12"/>
    <w:uiPriority w:val="0"/>
    <w:pPr>
      <w:widowControl w:val="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8">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39">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0">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41">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2">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43">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4">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45">
    <w:name w:val="Table 3D effects 1"/>
    <w:basedOn w:val="12"/>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6">
    <w:name w:val="Table Columns 2"/>
    <w:basedOn w:val="12"/>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7">
    <w:name w:val="Table Simple 2"/>
    <w:basedOn w:val="12"/>
    <w:qFormat/>
    <w:uiPriority w:val="0"/>
    <w:pPr>
      <w:widowControl w:val="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8">
    <w:name w:val="Table Simple 3"/>
    <w:basedOn w:val="12"/>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50">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151">
    <w:name w:val="Стиль1"/>
    <w:basedOn w:val="1"/>
    <w:uiPriority w:val="0"/>
    <w:pPr>
      <w:spacing w:line="240" w:lineRule="auto"/>
      <w:jc w:val="center"/>
    </w:pPr>
    <w:rPr>
      <w:rFonts w:eastAsia="Yu Gothic UI Semibold" w:asciiTheme="minorAscii" w:hAnsiTheme="minorAscii"/>
      <w:sz w:val="56"/>
    </w:rPr>
  </w:style>
  <w:style w:type="paragraph" w:styleId="152">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334</Words>
  <Characters>2561</Characters>
  <Lines>0</Lines>
  <Paragraphs>0</Paragraphs>
  <TotalTime>72</TotalTime>
  <ScaleCrop>false</ScaleCrop>
  <LinksUpToDate>false</LinksUpToDate>
  <CharactersWithSpaces>2886</CharactersWithSpaces>
  <Application>WPS Office_12.1.0.25830_F1E327BC-269C-435d-A152-05C5408002CA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2025-07-21T06:12:00Z</dcterms:created>
  <dc:creator>9 школа</dc:creator>
  <cp:lastModifiedBy>Айгерим Жангали�</cp:lastModifiedBy>
  <dcterms:modified xsi:type="dcterms:W3CDTF">2026-04-21T11:09:20Z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1049-12.1.0.25830</vt:lpwstr>
  </property>
  <property fmtid="{D5CDD505-2E9C-101B-9397-08002B2CF9AE}" pid="3" name="ICV">
    <vt:lpwstr>C26EDB82364345ACB19F4BD55CC6248E_12</vt:lpwstr>
  </property>
  <property fmtid="{D5CDD505-2E9C-101B-9397-08002B2CF9AE}" pid="4" name="KSOTemplateDocerSaveRecord">
    <vt:lpwstr>eyJoZGlkIjoiZjFjMmM0YmYzZWE3NWQxMjYzODIyNjBjMDU1MmVkZWMiLCJ1c2VySWQiOiI1Mzc3OTMwMzA3NTg0In0=</vt:lpwstr>
  </property>
</Properties>
</file>